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C0270" w14:textId="00588618" w:rsidR="007F06DC" w:rsidRPr="005D41C3" w:rsidRDefault="00F17724" w:rsidP="00D028E5">
      <w:pPr>
        <w:pBdr>
          <w:bottom w:val="single" w:sz="12" w:space="1" w:color="auto"/>
        </w:pBdr>
        <w:spacing w:line="240" w:lineRule="auto"/>
        <w:jc w:val="center"/>
        <w:rPr>
          <w:b/>
          <w:sz w:val="72"/>
          <w:szCs w:val="24"/>
        </w:rPr>
      </w:pPr>
      <w:r>
        <w:rPr>
          <w:rFonts w:ascii="Agatha Caroline Outlined" w:hAnsi="Agatha Caroline Outlined"/>
          <w:bCs/>
          <w:sz w:val="72"/>
          <w:szCs w:val="24"/>
        </w:rPr>
        <w:t>Class Syllabus</w:t>
      </w:r>
      <w:r w:rsidR="00EB6762" w:rsidRPr="005D41C3">
        <w:rPr>
          <w:rFonts w:ascii="Freestyle Script" w:hAnsi="Freestyle Script"/>
          <w:b/>
          <w:sz w:val="72"/>
          <w:szCs w:val="24"/>
        </w:rPr>
        <w:t xml:space="preserve"> </w:t>
      </w:r>
    </w:p>
    <w:p w14:paraId="4EE6745A" w14:textId="545C77EF" w:rsidR="00D028E5" w:rsidRPr="00DB4C88" w:rsidRDefault="00D028E5" w:rsidP="00D028E5">
      <w:pPr>
        <w:spacing w:after="0" w:line="240" w:lineRule="auto"/>
      </w:pPr>
      <w:r w:rsidRPr="00DB4C88">
        <w:rPr>
          <w:b/>
        </w:rPr>
        <w:t xml:space="preserve">TEACHER: </w:t>
      </w:r>
      <w:r w:rsidR="00EA266C">
        <w:t>M</w:t>
      </w:r>
      <w:r w:rsidR="00BA2E4E">
        <w:t>r. Eric Wilcox</w:t>
      </w:r>
      <w:r w:rsidR="00BA2E4E">
        <w:tab/>
      </w:r>
      <w:r w:rsidR="00BA2E4E">
        <w:tab/>
      </w:r>
      <w:r w:rsidR="00BA2E4E">
        <w:tab/>
      </w:r>
      <w:r w:rsidRPr="00DB4C88">
        <w:tab/>
      </w:r>
      <w:r w:rsidRPr="00DB4C88">
        <w:tab/>
      </w:r>
      <w:r w:rsidRPr="00DB4C88">
        <w:tab/>
      </w:r>
      <w:r w:rsidRPr="00DB4C88">
        <w:tab/>
      </w:r>
      <w:r w:rsidR="00652ACA" w:rsidRPr="00DB4C88">
        <w:t xml:space="preserve">  </w:t>
      </w:r>
      <w:r w:rsidRPr="00DB4C88">
        <w:rPr>
          <w:b/>
        </w:rPr>
        <w:t xml:space="preserve">CLASS: </w:t>
      </w:r>
      <w:r w:rsidR="00D80219">
        <w:t>Integrated Math 2</w:t>
      </w:r>
      <w:r w:rsidR="00D2700C">
        <w:t xml:space="preserve"> Honors</w:t>
      </w:r>
    </w:p>
    <w:p w14:paraId="7A0A8F96" w14:textId="7DBB457B" w:rsidR="00D028E5" w:rsidRPr="00DB4C88" w:rsidRDefault="007F06DC" w:rsidP="00D028E5">
      <w:pPr>
        <w:spacing w:after="0" w:line="240" w:lineRule="auto"/>
      </w:pPr>
      <w:r>
        <w:rPr>
          <w:b/>
        </w:rPr>
        <w:t>ROOM</w:t>
      </w:r>
      <w:r w:rsidR="00D028E5" w:rsidRPr="00DB4C88">
        <w:rPr>
          <w:b/>
        </w:rPr>
        <w:t xml:space="preserve">: </w:t>
      </w:r>
      <w:r w:rsidR="00F17724">
        <w:t>F 10</w:t>
      </w:r>
      <w:r w:rsidR="00BA2E4E">
        <w:t>2</w:t>
      </w:r>
    </w:p>
    <w:p w14:paraId="0233671B" w14:textId="6370296B" w:rsidR="00D028E5" w:rsidRDefault="007F06DC" w:rsidP="00D028E5">
      <w:pPr>
        <w:spacing w:after="0" w:line="240" w:lineRule="auto"/>
      </w:pPr>
      <w:r>
        <w:rPr>
          <w:b/>
        </w:rPr>
        <w:t>EMAIL</w:t>
      </w:r>
      <w:r w:rsidR="00D028E5" w:rsidRPr="00DB4C88">
        <w:rPr>
          <w:b/>
        </w:rPr>
        <w:t xml:space="preserve">: </w:t>
      </w:r>
      <w:hyperlink r:id="rId10" w:history="1">
        <w:r w:rsidR="00F5006D" w:rsidRPr="0075252D">
          <w:rPr>
            <w:rStyle w:val="Hyperlink"/>
          </w:rPr>
          <w:t>Eric_Wilcox@chino.k12.ca.us</w:t>
        </w:r>
      </w:hyperlink>
    </w:p>
    <w:p w14:paraId="090722CC" w14:textId="77777777" w:rsidR="00C31554" w:rsidRDefault="00C31554" w:rsidP="00D028E5">
      <w:pPr>
        <w:spacing w:after="0"/>
        <w:rPr>
          <w:b/>
        </w:rPr>
      </w:pPr>
    </w:p>
    <w:p w14:paraId="71CE9120" w14:textId="77777777" w:rsidR="007F06DC" w:rsidRDefault="007F06DC" w:rsidP="00D028E5">
      <w:pPr>
        <w:spacing w:after="0"/>
        <w:rPr>
          <w:b/>
        </w:rPr>
      </w:pPr>
    </w:p>
    <w:p w14:paraId="4AEF6637" w14:textId="77777777" w:rsidR="00FC6161" w:rsidRDefault="00FC6161" w:rsidP="00D028E5">
      <w:pPr>
        <w:spacing w:after="0" w:line="240" w:lineRule="auto"/>
        <w:rPr>
          <w:b/>
        </w:rPr>
      </w:pPr>
      <w:bookmarkStart w:id="0" w:name="_Hlk489694440"/>
    </w:p>
    <w:p w14:paraId="40A9ED62" w14:textId="54857770" w:rsidR="00D80219" w:rsidRDefault="00D80219" w:rsidP="00D028E5">
      <w:pPr>
        <w:spacing w:after="0" w:line="240" w:lineRule="auto"/>
        <w:rPr>
          <w:sz w:val="20"/>
        </w:rPr>
      </w:pPr>
      <w:r w:rsidRPr="000F6EA9">
        <w:rPr>
          <w:sz w:val="20"/>
        </w:rPr>
        <w:t xml:space="preserve">Integrated Math 2 </w:t>
      </w:r>
      <w:r w:rsidR="00D2700C" w:rsidRPr="000F6EA9">
        <w:rPr>
          <w:sz w:val="20"/>
        </w:rPr>
        <w:t xml:space="preserve">Honors </w:t>
      </w:r>
      <w:r w:rsidRPr="000F6EA9">
        <w:rPr>
          <w:sz w:val="20"/>
        </w:rPr>
        <w:t>builds and strengthens students' conceptual knowledge of tools of geometry, introduction to proofs, properties of triangles, similarity through transformations, congruence through transformations, using congruence theorems, properties of quadrilaterals, trigonometry, circles, arcs and sectors of circles, figures, quadratic functions, polynomials and quadratics functions, and their inverses</w:t>
      </w:r>
      <w:r w:rsidR="005D41C3">
        <w:rPr>
          <w:sz w:val="20"/>
        </w:rPr>
        <w:t>.  This class is accelerated and goes into more depth than Integrated Math 2 CP.  This course will also cover standards from Integrated Math 3.</w:t>
      </w:r>
      <w:bookmarkEnd w:id="0"/>
    </w:p>
    <w:p w14:paraId="3A71D0CA" w14:textId="77777777" w:rsidR="005D41C3" w:rsidRDefault="005D41C3" w:rsidP="00D028E5">
      <w:pPr>
        <w:spacing w:after="0" w:line="240" w:lineRule="auto"/>
        <w:rPr>
          <w:b/>
        </w:rPr>
      </w:pPr>
    </w:p>
    <w:p w14:paraId="5204A43D" w14:textId="77777777" w:rsidR="007F06DC" w:rsidRDefault="007F06DC" w:rsidP="00D028E5">
      <w:pPr>
        <w:spacing w:after="0" w:line="240" w:lineRule="auto"/>
        <w:rPr>
          <w:b/>
        </w:rPr>
      </w:pPr>
    </w:p>
    <w:p w14:paraId="171D979F" w14:textId="77777777" w:rsidR="00D028E5" w:rsidRPr="00DB4C88" w:rsidRDefault="00AE4E11" w:rsidP="00D028E5">
      <w:pPr>
        <w:spacing w:after="0" w:line="240" w:lineRule="auto"/>
        <w:rPr>
          <w:b/>
        </w:rPr>
      </w:pPr>
      <w:r w:rsidRPr="00DB4C88">
        <w:rPr>
          <w:b/>
        </w:rPr>
        <w:t>MATERIALS</w:t>
      </w:r>
    </w:p>
    <w:p w14:paraId="654E71F8" w14:textId="77777777" w:rsidR="00AE4E11" w:rsidRPr="000F6EA9" w:rsidRDefault="007E167D" w:rsidP="00D028E5">
      <w:pPr>
        <w:spacing w:after="0" w:line="240" w:lineRule="auto"/>
        <w:rPr>
          <w:sz w:val="20"/>
        </w:rPr>
      </w:pPr>
      <w:r>
        <w:rPr>
          <w:sz w:val="20"/>
        </w:rPr>
        <w:t>Suggested materials:</w:t>
      </w:r>
    </w:p>
    <w:p w14:paraId="7A142F99" w14:textId="5B23F40E" w:rsidR="00640D3A" w:rsidRDefault="00D9271F" w:rsidP="00814039">
      <w:pPr>
        <w:pStyle w:val="ListParagraph"/>
        <w:numPr>
          <w:ilvl w:val="0"/>
          <w:numId w:val="1"/>
        </w:numPr>
        <w:spacing w:after="0" w:line="240" w:lineRule="auto"/>
        <w:rPr>
          <w:sz w:val="20"/>
        </w:rPr>
      </w:pPr>
      <w:r>
        <w:rPr>
          <w:sz w:val="20"/>
        </w:rPr>
        <w:t>Chromebook</w:t>
      </w:r>
      <w:r w:rsidR="009F21B3">
        <w:rPr>
          <w:sz w:val="20"/>
        </w:rPr>
        <w:t xml:space="preserve"> </w:t>
      </w:r>
      <w:r>
        <w:rPr>
          <w:sz w:val="20"/>
        </w:rPr>
        <w:t xml:space="preserve">will not need to bring every day. </w:t>
      </w:r>
    </w:p>
    <w:p w14:paraId="4CA3AF6E" w14:textId="2E244A89" w:rsidR="00640D3A" w:rsidRDefault="00640D3A" w:rsidP="00814039">
      <w:pPr>
        <w:pStyle w:val="ListParagraph"/>
        <w:numPr>
          <w:ilvl w:val="0"/>
          <w:numId w:val="1"/>
        </w:numPr>
        <w:spacing w:after="0" w:line="240" w:lineRule="auto"/>
        <w:rPr>
          <w:sz w:val="20"/>
        </w:rPr>
      </w:pPr>
      <w:r>
        <w:rPr>
          <w:sz w:val="20"/>
        </w:rPr>
        <w:t>Scanning Device or Scanning App (</w:t>
      </w:r>
      <w:r w:rsidR="00AC5A26">
        <w:rPr>
          <w:sz w:val="20"/>
        </w:rPr>
        <w:t>Evernote Scannable)</w:t>
      </w:r>
    </w:p>
    <w:p w14:paraId="0D7734AD" w14:textId="6BBE2EBE" w:rsidR="00AE4E11" w:rsidRPr="000F6EA9" w:rsidRDefault="00081F63" w:rsidP="00814039">
      <w:pPr>
        <w:pStyle w:val="ListParagraph"/>
        <w:numPr>
          <w:ilvl w:val="0"/>
          <w:numId w:val="1"/>
        </w:numPr>
        <w:spacing w:after="0" w:line="240" w:lineRule="auto"/>
        <w:rPr>
          <w:sz w:val="20"/>
        </w:rPr>
      </w:pPr>
      <w:r>
        <w:rPr>
          <w:sz w:val="20"/>
        </w:rPr>
        <w:t xml:space="preserve">A notebook </w:t>
      </w:r>
      <w:r w:rsidRPr="009F21B3">
        <w:rPr>
          <w:sz w:val="20"/>
          <w:u w:val="single"/>
        </w:rPr>
        <w:t>specifically</w:t>
      </w:r>
      <w:r>
        <w:rPr>
          <w:sz w:val="20"/>
        </w:rPr>
        <w:t xml:space="preserve"> for math (a 1 inch binder or a notebook with openable rings works best)</w:t>
      </w:r>
    </w:p>
    <w:p w14:paraId="312C94CF" w14:textId="0C4CBDCE" w:rsidR="00AE4E11" w:rsidRPr="000F6EA9" w:rsidRDefault="00AE4E11" w:rsidP="00814039">
      <w:pPr>
        <w:pStyle w:val="ListParagraph"/>
        <w:numPr>
          <w:ilvl w:val="0"/>
          <w:numId w:val="1"/>
        </w:numPr>
        <w:spacing w:after="0" w:line="240" w:lineRule="auto"/>
        <w:rPr>
          <w:sz w:val="20"/>
        </w:rPr>
      </w:pPr>
      <w:r w:rsidRPr="000F6EA9">
        <w:rPr>
          <w:sz w:val="20"/>
        </w:rPr>
        <w:t>Graph paper</w:t>
      </w:r>
      <w:r w:rsidR="00081F63">
        <w:rPr>
          <w:sz w:val="20"/>
        </w:rPr>
        <w:t xml:space="preserve"> (to have on hand)</w:t>
      </w:r>
    </w:p>
    <w:p w14:paraId="16559960" w14:textId="77777777" w:rsidR="00AE4E11" w:rsidRPr="000F6EA9" w:rsidRDefault="00AE4E11" w:rsidP="00814039">
      <w:pPr>
        <w:pStyle w:val="ListParagraph"/>
        <w:numPr>
          <w:ilvl w:val="0"/>
          <w:numId w:val="1"/>
        </w:numPr>
        <w:spacing w:after="0" w:line="240" w:lineRule="auto"/>
        <w:rPr>
          <w:sz w:val="20"/>
        </w:rPr>
      </w:pPr>
      <w:r w:rsidRPr="000F6EA9">
        <w:rPr>
          <w:sz w:val="20"/>
        </w:rPr>
        <w:t>Pencils/erasers</w:t>
      </w:r>
    </w:p>
    <w:p w14:paraId="6CE9B8FC" w14:textId="77777777" w:rsidR="00AE4E11" w:rsidRPr="000F6EA9" w:rsidRDefault="00AE4E11" w:rsidP="00814039">
      <w:pPr>
        <w:pStyle w:val="ListParagraph"/>
        <w:numPr>
          <w:ilvl w:val="0"/>
          <w:numId w:val="1"/>
        </w:numPr>
        <w:spacing w:after="0" w:line="240" w:lineRule="auto"/>
        <w:rPr>
          <w:sz w:val="20"/>
        </w:rPr>
      </w:pPr>
      <w:r w:rsidRPr="000F6EA9">
        <w:rPr>
          <w:sz w:val="20"/>
        </w:rPr>
        <w:t>Pens (various colors are suggested to help with note taking)</w:t>
      </w:r>
    </w:p>
    <w:p w14:paraId="5D6A95D4" w14:textId="001C49AA" w:rsidR="00AE4E11" w:rsidRPr="000F6EA9" w:rsidRDefault="002750DE" w:rsidP="00814039">
      <w:pPr>
        <w:pStyle w:val="ListParagraph"/>
        <w:numPr>
          <w:ilvl w:val="0"/>
          <w:numId w:val="1"/>
        </w:numPr>
        <w:spacing w:after="0" w:line="240" w:lineRule="auto"/>
        <w:rPr>
          <w:sz w:val="20"/>
        </w:rPr>
      </w:pPr>
      <w:r w:rsidRPr="000F6EA9">
        <w:rPr>
          <w:sz w:val="20"/>
        </w:rPr>
        <w:t xml:space="preserve">Scientific </w:t>
      </w:r>
      <w:r w:rsidR="00AE4E11" w:rsidRPr="000F6EA9">
        <w:rPr>
          <w:sz w:val="20"/>
        </w:rPr>
        <w:t>Calculators (</w:t>
      </w:r>
      <w:r w:rsidR="00DB4C88" w:rsidRPr="000F6EA9">
        <w:rPr>
          <w:sz w:val="20"/>
        </w:rPr>
        <w:t>TI-30X or comparable</w:t>
      </w:r>
      <w:r w:rsidR="00D9271F">
        <w:rPr>
          <w:sz w:val="20"/>
        </w:rPr>
        <w:t>)</w:t>
      </w:r>
    </w:p>
    <w:p w14:paraId="5D02D0A3" w14:textId="771A33E4" w:rsidR="00AE4E11" w:rsidRPr="000F6EA9" w:rsidRDefault="00AE4E11" w:rsidP="00814039">
      <w:pPr>
        <w:pStyle w:val="ListParagraph"/>
        <w:numPr>
          <w:ilvl w:val="0"/>
          <w:numId w:val="1"/>
        </w:numPr>
        <w:spacing w:after="0" w:line="240" w:lineRule="auto"/>
        <w:rPr>
          <w:sz w:val="20"/>
        </w:rPr>
      </w:pPr>
      <w:r w:rsidRPr="000F6EA9">
        <w:rPr>
          <w:sz w:val="20"/>
        </w:rPr>
        <w:t>Highlighter</w:t>
      </w:r>
      <w:r w:rsidR="00081F63">
        <w:rPr>
          <w:sz w:val="20"/>
        </w:rPr>
        <w:t>s</w:t>
      </w:r>
    </w:p>
    <w:p w14:paraId="500AE943" w14:textId="25F4C658" w:rsidR="00AE4E11" w:rsidRPr="000F6EA9" w:rsidRDefault="00081F63" w:rsidP="00814039">
      <w:pPr>
        <w:pStyle w:val="ListParagraph"/>
        <w:numPr>
          <w:ilvl w:val="0"/>
          <w:numId w:val="1"/>
        </w:numPr>
        <w:spacing w:after="0" w:line="240" w:lineRule="auto"/>
        <w:rPr>
          <w:sz w:val="20"/>
        </w:rPr>
      </w:pPr>
      <w:r>
        <w:rPr>
          <w:sz w:val="20"/>
        </w:rPr>
        <w:t>Glue sticks/tape (optional)</w:t>
      </w:r>
    </w:p>
    <w:p w14:paraId="4DA38655" w14:textId="77777777" w:rsidR="00AE4E11" w:rsidRDefault="00AE4E11" w:rsidP="00AE4E11">
      <w:pPr>
        <w:spacing w:after="0" w:line="240" w:lineRule="auto"/>
      </w:pPr>
    </w:p>
    <w:p w14:paraId="1565404D" w14:textId="77777777" w:rsidR="007F06DC" w:rsidRPr="00DB4C88" w:rsidRDefault="007F06DC" w:rsidP="00AE4E11">
      <w:pPr>
        <w:spacing w:after="0" w:line="240" w:lineRule="auto"/>
      </w:pPr>
    </w:p>
    <w:p w14:paraId="68608025" w14:textId="77777777" w:rsidR="00AE4E11" w:rsidRPr="00DB4C88" w:rsidRDefault="00AE4E11" w:rsidP="00AE4E11">
      <w:pPr>
        <w:spacing w:after="0" w:line="240" w:lineRule="auto"/>
        <w:rPr>
          <w:b/>
        </w:rPr>
      </w:pPr>
      <w:r w:rsidRPr="00DB4C88">
        <w:rPr>
          <w:b/>
        </w:rPr>
        <w:t>HOMEWORK AND CLASSWORK</w:t>
      </w:r>
    </w:p>
    <w:p w14:paraId="76066011" w14:textId="77777777" w:rsidR="00F5006D" w:rsidRDefault="00F5006D" w:rsidP="00F5006D">
      <w:r>
        <w:t>Homework will be</w:t>
      </w:r>
      <w:r w:rsidRPr="0046070A">
        <w:t xml:space="preserve"> a</w:t>
      </w:r>
      <w:r>
        <w:t>ssigned after every lesson and will be checked for completeness only.</w:t>
      </w:r>
      <w:r w:rsidRPr="0046070A">
        <w:t xml:space="preserve"> </w:t>
      </w:r>
      <w:r>
        <w:t xml:space="preserve">Homework is due the following class. </w:t>
      </w:r>
      <w:r w:rsidRPr="005D08FA">
        <w:t>For any excused absences, you will have the same number of days absent to make up the work you missed.</w:t>
      </w:r>
      <w:r>
        <w:t xml:space="preserve"> </w:t>
      </w:r>
      <w:r w:rsidRPr="0046070A">
        <w:t>Incomplete</w:t>
      </w:r>
      <w:r>
        <w:t xml:space="preserve"> assignments will not be accepted.</w:t>
      </w:r>
      <w:r w:rsidRPr="007A4EA6">
        <w:t xml:space="preserve"> </w:t>
      </w:r>
      <w:r w:rsidRPr="005D08FA">
        <w:t xml:space="preserve">Incomplete assignments will receive NO CREDIT. </w:t>
      </w:r>
      <w:r w:rsidRPr="006F317A">
        <w:rPr>
          <w:bCs/>
        </w:rPr>
        <w:t>Homework</w:t>
      </w:r>
      <w:r w:rsidRPr="005D08FA">
        <w:rPr>
          <w:bCs/>
        </w:rPr>
        <w:t xml:space="preserve"> must be </w:t>
      </w:r>
      <w:r w:rsidRPr="006F317A">
        <w:rPr>
          <w:bCs/>
          <w:u w:val="single"/>
        </w:rPr>
        <w:t>labeled</w:t>
      </w:r>
      <w:r w:rsidRPr="005D08FA">
        <w:rPr>
          <w:bCs/>
        </w:rPr>
        <w:t xml:space="preserve"> with the appropriate homework number and title</w:t>
      </w:r>
      <w:r>
        <w:rPr>
          <w:bCs/>
        </w:rPr>
        <w:t>, name, and period</w:t>
      </w:r>
      <w:r w:rsidRPr="005D08FA">
        <w:rPr>
          <w:bCs/>
        </w:rPr>
        <w:t xml:space="preserve">. Answers must be boxed or highlighted and </w:t>
      </w:r>
      <w:r w:rsidRPr="005D08FA">
        <w:rPr>
          <w:bCs/>
          <w:u w:val="single"/>
        </w:rPr>
        <w:t>all work must be shown</w:t>
      </w:r>
      <w:r w:rsidRPr="005D08FA">
        <w:rPr>
          <w:bCs/>
        </w:rPr>
        <w:t>.</w:t>
      </w:r>
      <w:r w:rsidRPr="005D08FA">
        <w:rPr>
          <w:b/>
        </w:rPr>
        <w:t xml:space="preserve"> NO WORK = NO CREDIT</w:t>
      </w:r>
      <w:r w:rsidRPr="00710795">
        <w:rPr>
          <w:b/>
        </w:rPr>
        <w:t>!</w:t>
      </w:r>
      <w:r w:rsidRPr="0046070A">
        <w:t xml:space="preserve">  </w:t>
      </w:r>
      <w:r>
        <w:t>Classwork</w:t>
      </w:r>
      <w:r w:rsidRPr="0046070A">
        <w:t xml:space="preserve"> assignments will be given periodically throughout the chapter and </w:t>
      </w:r>
      <w:r>
        <w:t xml:space="preserve">turned in the day they are assigned.  </w:t>
      </w:r>
      <w:r w:rsidRPr="005D08FA">
        <w:t xml:space="preserve">Late assignments will receive HALF CREDIT and will only be accepted </w:t>
      </w:r>
      <w:r>
        <w:t>before</w:t>
      </w:r>
      <w:r w:rsidRPr="005D08FA">
        <w:t xml:space="preserve"> the </w:t>
      </w:r>
      <w:r>
        <w:t>assessment</w:t>
      </w:r>
      <w:r w:rsidRPr="005D08FA">
        <w:t>.</w:t>
      </w:r>
      <w:r>
        <w:t xml:space="preserve"> The student is responsible to show late assignments to the teacher before school or after school. Late assignments will </w:t>
      </w:r>
      <w:r w:rsidRPr="006F317A">
        <w:rPr>
          <w:i/>
          <w:iCs/>
        </w:rPr>
        <w:t>not</w:t>
      </w:r>
      <w:r>
        <w:rPr>
          <w:i/>
          <w:iCs/>
        </w:rPr>
        <w:t xml:space="preserve"> </w:t>
      </w:r>
      <w:r>
        <w:t>be accepted during class time. Homework and classwork will together comprise 30</w:t>
      </w:r>
      <w:r w:rsidRPr="0046070A">
        <w:t>% of the overall grade.</w:t>
      </w:r>
    </w:p>
    <w:p w14:paraId="005BF51C" w14:textId="77777777" w:rsidR="007F06DC" w:rsidRPr="00DB4C88" w:rsidRDefault="007F06DC" w:rsidP="00AE4E11">
      <w:pPr>
        <w:spacing w:after="0" w:line="240" w:lineRule="auto"/>
      </w:pPr>
    </w:p>
    <w:p w14:paraId="62D6D50A" w14:textId="77777777" w:rsidR="007F06DC" w:rsidRDefault="007F06DC" w:rsidP="00AE4E11">
      <w:pPr>
        <w:spacing w:after="0" w:line="240" w:lineRule="auto"/>
        <w:rPr>
          <w:b/>
        </w:rPr>
      </w:pPr>
      <w:r>
        <w:rPr>
          <w:b/>
        </w:rPr>
        <w:t>INTERACTIVE NOTEBOOKS</w:t>
      </w:r>
    </w:p>
    <w:p w14:paraId="320F0D4B" w14:textId="464C88B1" w:rsidR="007F06DC" w:rsidRDefault="007F06DC" w:rsidP="00AE4E11">
      <w:pPr>
        <w:spacing w:after="0" w:line="240" w:lineRule="auto"/>
        <w:rPr>
          <w:sz w:val="20"/>
        </w:rPr>
      </w:pPr>
      <w:r>
        <w:rPr>
          <w:sz w:val="20"/>
        </w:rPr>
        <w:t xml:space="preserve">We will be using interactive notebooks this year which will help students develop strong note-taking and study skills.  The notebooks will be collected and graded based on the rubric which will be provided to each student. </w:t>
      </w:r>
      <w:r w:rsidR="005D41C3">
        <w:rPr>
          <w:sz w:val="20"/>
        </w:rPr>
        <w:t>Students are responsible for keeping all notes for each semester.</w:t>
      </w:r>
    </w:p>
    <w:p w14:paraId="0124D46F" w14:textId="77777777" w:rsidR="005D41C3" w:rsidRDefault="005D41C3" w:rsidP="00AE4E11">
      <w:pPr>
        <w:spacing w:after="0" w:line="240" w:lineRule="auto"/>
      </w:pPr>
    </w:p>
    <w:p w14:paraId="067DB45E" w14:textId="77777777" w:rsidR="007F06DC" w:rsidRPr="007F06DC" w:rsidRDefault="007F06DC" w:rsidP="00AE4E11">
      <w:pPr>
        <w:spacing w:after="0" w:line="240" w:lineRule="auto"/>
      </w:pPr>
    </w:p>
    <w:p w14:paraId="1F7D1D84" w14:textId="77777777" w:rsidR="00B10EEF" w:rsidRPr="00DB4C88" w:rsidRDefault="00DC0921" w:rsidP="00AE4E11">
      <w:pPr>
        <w:spacing w:after="0" w:line="240" w:lineRule="auto"/>
        <w:rPr>
          <w:b/>
        </w:rPr>
      </w:pPr>
      <w:r w:rsidRPr="00DB4C88">
        <w:rPr>
          <w:b/>
        </w:rPr>
        <w:t>TESTS AND QUIZZES</w:t>
      </w:r>
    </w:p>
    <w:p w14:paraId="1DE2209B" w14:textId="1618E7E8" w:rsidR="00555DE1" w:rsidRPr="000F6EA9" w:rsidRDefault="00DC0921" w:rsidP="00AE4E11">
      <w:pPr>
        <w:spacing w:after="0" w:line="240" w:lineRule="auto"/>
        <w:rPr>
          <w:sz w:val="20"/>
        </w:rPr>
      </w:pPr>
      <w:r w:rsidRPr="000F6EA9">
        <w:rPr>
          <w:sz w:val="20"/>
        </w:rPr>
        <w:t>There will be a</w:t>
      </w:r>
      <w:r w:rsidR="009567CD" w:rsidRPr="000F6EA9">
        <w:rPr>
          <w:sz w:val="20"/>
        </w:rPr>
        <w:t>t least</w:t>
      </w:r>
      <w:r w:rsidR="00555DE1" w:rsidRPr="000F6EA9">
        <w:rPr>
          <w:sz w:val="20"/>
        </w:rPr>
        <w:t xml:space="preserve"> 1</w:t>
      </w:r>
      <w:r w:rsidRPr="000F6EA9">
        <w:rPr>
          <w:sz w:val="20"/>
        </w:rPr>
        <w:t xml:space="preserve"> test and </w:t>
      </w:r>
      <w:r w:rsidR="007F06DC">
        <w:rPr>
          <w:sz w:val="20"/>
        </w:rPr>
        <w:t xml:space="preserve">(possible) </w:t>
      </w:r>
      <w:r w:rsidRPr="000F6EA9">
        <w:rPr>
          <w:sz w:val="20"/>
        </w:rPr>
        <w:t xml:space="preserve">quiz for each unit that we cover.  These are not only used to measure student learning, but also to help students develop strong study skills that will transfer to other classes as well as </w:t>
      </w:r>
      <w:r w:rsidR="00966262" w:rsidRPr="000F6EA9">
        <w:rPr>
          <w:sz w:val="20"/>
        </w:rPr>
        <w:t xml:space="preserve">their </w:t>
      </w:r>
      <w:r w:rsidRPr="000F6EA9">
        <w:rPr>
          <w:sz w:val="20"/>
        </w:rPr>
        <w:t>post-secondary education.  There will be a comprehensive final exam each semester.  After each test or quiz has been graded, it will be passed b</w:t>
      </w:r>
      <w:r w:rsidR="007F06DC">
        <w:rPr>
          <w:sz w:val="20"/>
        </w:rPr>
        <w:t xml:space="preserve">ack to the students for review.  Since this is an honors course, </w:t>
      </w:r>
      <w:r w:rsidR="007F06DC" w:rsidRPr="00081F63">
        <w:rPr>
          <w:b/>
          <w:sz w:val="20"/>
          <w:u w:val="single"/>
        </w:rPr>
        <w:t>no test corrections or retakes will be allowed</w:t>
      </w:r>
      <w:r w:rsidR="00E354E8">
        <w:rPr>
          <w:b/>
          <w:sz w:val="20"/>
        </w:rPr>
        <w:t xml:space="preserve">. </w:t>
      </w:r>
    </w:p>
    <w:p w14:paraId="07099103" w14:textId="752AF28E" w:rsidR="009567CD" w:rsidRDefault="009567CD" w:rsidP="00AE4E11">
      <w:pPr>
        <w:spacing w:after="0" w:line="240" w:lineRule="auto"/>
      </w:pPr>
    </w:p>
    <w:p w14:paraId="0BA8183E" w14:textId="4AB6B04E" w:rsidR="001F4D24" w:rsidRDefault="001F4D24" w:rsidP="00AE4E11">
      <w:pPr>
        <w:spacing w:after="0" w:line="240" w:lineRule="auto"/>
      </w:pPr>
    </w:p>
    <w:p w14:paraId="5D967980" w14:textId="70C0032E" w:rsidR="001F4D24" w:rsidRDefault="001F4D24" w:rsidP="00AE4E11">
      <w:pPr>
        <w:spacing w:after="0" w:line="240" w:lineRule="auto"/>
      </w:pPr>
    </w:p>
    <w:p w14:paraId="1146FA31" w14:textId="783433F4" w:rsidR="001F4D24" w:rsidRDefault="001F4D24" w:rsidP="00AE4E11">
      <w:pPr>
        <w:spacing w:after="0" w:line="240" w:lineRule="auto"/>
      </w:pPr>
    </w:p>
    <w:p w14:paraId="05BA221D" w14:textId="77777777" w:rsidR="009F21B3" w:rsidRDefault="009F21B3" w:rsidP="00AE4E11">
      <w:pPr>
        <w:spacing w:after="0" w:line="240" w:lineRule="auto"/>
      </w:pPr>
    </w:p>
    <w:p w14:paraId="150CC422" w14:textId="77777777" w:rsidR="007F06DC" w:rsidRDefault="007F06DC" w:rsidP="00AE4E11">
      <w:pPr>
        <w:spacing w:after="0" w:line="240" w:lineRule="auto"/>
      </w:pPr>
    </w:p>
    <w:p w14:paraId="25CD0DFE" w14:textId="77777777" w:rsidR="00632E70" w:rsidRDefault="00632E70" w:rsidP="00AE4E11">
      <w:pPr>
        <w:spacing w:after="0" w:line="240" w:lineRule="auto"/>
        <w:rPr>
          <w:b/>
        </w:rPr>
      </w:pPr>
      <w:r>
        <w:rPr>
          <w:b/>
        </w:rPr>
        <w:t>HOW TO CHECK YOUR GRADE</w:t>
      </w:r>
    </w:p>
    <w:p w14:paraId="469E813F" w14:textId="77777777" w:rsidR="00632E70" w:rsidRPr="000F6EA9" w:rsidRDefault="00632E70" w:rsidP="00AE4E11">
      <w:pPr>
        <w:spacing w:after="0" w:line="240" w:lineRule="auto"/>
        <w:rPr>
          <w:b/>
          <w:sz w:val="20"/>
        </w:rPr>
      </w:pPr>
      <w:r w:rsidRPr="000F6EA9">
        <w:rPr>
          <w:sz w:val="20"/>
        </w:rPr>
        <w:t xml:space="preserve">It is the student’s responsibility to monitor their grades and bring any issues or discrepancies to my attention immediately so they can be corrected or resolved. Parents and students are strongly encouraged to check the </w:t>
      </w:r>
      <w:r w:rsidRPr="000F6EA9">
        <w:rPr>
          <w:b/>
          <w:sz w:val="20"/>
        </w:rPr>
        <w:t>Aeries Parent Portal</w:t>
      </w:r>
      <w:r w:rsidRPr="000F6EA9">
        <w:rPr>
          <w:sz w:val="20"/>
        </w:rPr>
        <w:t xml:space="preserve"> on a weekly basis to view the most current grades for EVERY class and to have an updated e-mail address on file with the office.</w:t>
      </w:r>
    </w:p>
    <w:p w14:paraId="49D11BA9" w14:textId="77777777" w:rsidR="00632E70" w:rsidRDefault="00632E70" w:rsidP="00AE4E11">
      <w:pPr>
        <w:spacing w:after="0" w:line="240" w:lineRule="auto"/>
      </w:pPr>
    </w:p>
    <w:p w14:paraId="761F1110" w14:textId="0F701B36" w:rsidR="00415806" w:rsidRDefault="00415806" w:rsidP="002750DE">
      <w:pPr>
        <w:spacing w:after="0" w:line="240" w:lineRule="auto"/>
        <w:rPr>
          <w:b/>
        </w:rPr>
      </w:pPr>
    </w:p>
    <w:p w14:paraId="5AD0B12B" w14:textId="77777777" w:rsidR="005D41C3" w:rsidRDefault="005D41C3" w:rsidP="002750DE">
      <w:pPr>
        <w:spacing w:after="0" w:line="240" w:lineRule="auto"/>
        <w:rPr>
          <w:b/>
        </w:rPr>
      </w:pPr>
    </w:p>
    <w:p w14:paraId="20DE7785" w14:textId="77777777" w:rsidR="002750DE" w:rsidRDefault="002750DE" w:rsidP="002750DE">
      <w:pPr>
        <w:spacing w:after="0" w:line="240" w:lineRule="auto"/>
        <w:rPr>
          <w:b/>
        </w:rPr>
      </w:pPr>
      <w:r>
        <w:rPr>
          <w:b/>
        </w:rPr>
        <w:t>IF YOU ARE ABSENT…</w:t>
      </w:r>
    </w:p>
    <w:p w14:paraId="119BE197" w14:textId="1329B490" w:rsidR="002750DE" w:rsidRDefault="002750DE" w:rsidP="002750DE">
      <w:pPr>
        <w:pStyle w:val="ListParagraph"/>
        <w:numPr>
          <w:ilvl w:val="0"/>
          <w:numId w:val="4"/>
        </w:numPr>
        <w:spacing w:after="0" w:line="240" w:lineRule="auto"/>
        <w:rPr>
          <w:sz w:val="20"/>
        </w:rPr>
      </w:pPr>
      <w:r w:rsidRPr="007F06DC">
        <w:rPr>
          <w:sz w:val="20"/>
        </w:rPr>
        <w:t>You will have up to as many days as you were absent to turn in missed assignments.  (For instance, if you were absent on a Monday, you would have to turn in absent work no later than Wednesday)</w:t>
      </w:r>
    </w:p>
    <w:p w14:paraId="4200A80B" w14:textId="6CE112C2" w:rsidR="005D41C3" w:rsidRPr="00081F63" w:rsidRDefault="005D41C3" w:rsidP="005D41C3">
      <w:pPr>
        <w:pStyle w:val="ListParagraph"/>
        <w:numPr>
          <w:ilvl w:val="1"/>
          <w:numId w:val="4"/>
        </w:numPr>
        <w:spacing w:after="0" w:line="240" w:lineRule="auto"/>
        <w:rPr>
          <w:b/>
          <w:bCs/>
          <w:sz w:val="20"/>
        </w:rPr>
      </w:pPr>
      <w:r w:rsidRPr="00081F63">
        <w:rPr>
          <w:b/>
          <w:bCs/>
          <w:sz w:val="20"/>
        </w:rPr>
        <w:t>Students are responsible for s</w:t>
      </w:r>
      <w:r w:rsidR="007B3D66">
        <w:rPr>
          <w:b/>
          <w:bCs/>
          <w:sz w:val="20"/>
        </w:rPr>
        <w:t xml:space="preserve">ubmitting </w:t>
      </w:r>
      <w:r w:rsidRPr="00081F63">
        <w:rPr>
          <w:b/>
          <w:bCs/>
          <w:sz w:val="20"/>
        </w:rPr>
        <w:t>their absent work</w:t>
      </w:r>
      <w:r w:rsidR="00E354E8">
        <w:rPr>
          <w:b/>
          <w:bCs/>
          <w:sz w:val="20"/>
        </w:rPr>
        <w:t xml:space="preserve"> to Google Classroom by the designated time stated above</w:t>
      </w:r>
    </w:p>
    <w:p w14:paraId="242A2125" w14:textId="77777777" w:rsidR="002750DE" w:rsidRPr="007F06DC" w:rsidRDefault="002750DE" w:rsidP="002750DE">
      <w:pPr>
        <w:pStyle w:val="ListParagraph"/>
        <w:numPr>
          <w:ilvl w:val="0"/>
          <w:numId w:val="4"/>
        </w:numPr>
        <w:spacing w:after="0" w:line="240" w:lineRule="auto"/>
        <w:rPr>
          <w:sz w:val="20"/>
        </w:rPr>
      </w:pPr>
      <w:r w:rsidRPr="007F06DC">
        <w:rPr>
          <w:sz w:val="20"/>
        </w:rPr>
        <w:t xml:space="preserve">Tests and quizzes will need to be made up the day you return regardless of how many days you were absent.  </w:t>
      </w:r>
    </w:p>
    <w:p w14:paraId="7F464042" w14:textId="49909145" w:rsidR="002750DE" w:rsidRPr="007F06DC" w:rsidRDefault="002750DE" w:rsidP="002750DE">
      <w:pPr>
        <w:pStyle w:val="ListParagraph"/>
        <w:numPr>
          <w:ilvl w:val="0"/>
          <w:numId w:val="4"/>
        </w:numPr>
        <w:spacing w:after="0" w:line="240" w:lineRule="auto"/>
        <w:rPr>
          <w:sz w:val="20"/>
        </w:rPr>
      </w:pPr>
      <w:r w:rsidRPr="007F06DC">
        <w:rPr>
          <w:sz w:val="20"/>
        </w:rPr>
        <w:t>There will be no postponement</w:t>
      </w:r>
      <w:r w:rsidRPr="007F06DC">
        <w:rPr>
          <w:i/>
          <w:sz w:val="20"/>
        </w:rPr>
        <w:t xml:space="preserve"> </w:t>
      </w:r>
      <w:r w:rsidRPr="007F06DC">
        <w:rPr>
          <w:sz w:val="20"/>
        </w:rPr>
        <w:t>for students who are absent days prior to a test or quiz.</w:t>
      </w:r>
    </w:p>
    <w:p w14:paraId="451C308B" w14:textId="77777777" w:rsidR="002750DE" w:rsidRPr="007F06DC" w:rsidRDefault="002750DE" w:rsidP="002750DE">
      <w:pPr>
        <w:pStyle w:val="ListParagraph"/>
        <w:numPr>
          <w:ilvl w:val="0"/>
          <w:numId w:val="4"/>
        </w:numPr>
        <w:spacing w:after="0" w:line="240" w:lineRule="auto"/>
        <w:rPr>
          <w:sz w:val="20"/>
        </w:rPr>
      </w:pPr>
      <w:r w:rsidRPr="007F06DC">
        <w:rPr>
          <w:sz w:val="20"/>
        </w:rPr>
        <w:t>Students are responsible to copy notes from a classmate</w:t>
      </w:r>
      <w:r w:rsidR="007F06DC">
        <w:rPr>
          <w:sz w:val="20"/>
        </w:rPr>
        <w:t xml:space="preserve"> for the day(s) they are absent as well as checking my website for any handouts or videos that may have been posted.</w:t>
      </w:r>
    </w:p>
    <w:p w14:paraId="57572AF3" w14:textId="0911C779" w:rsidR="00953009" w:rsidRPr="00176CC6" w:rsidRDefault="002750DE" w:rsidP="00AE4E11">
      <w:pPr>
        <w:pStyle w:val="ListParagraph"/>
        <w:numPr>
          <w:ilvl w:val="0"/>
          <w:numId w:val="4"/>
        </w:numPr>
        <w:spacing w:after="0" w:line="240" w:lineRule="auto"/>
        <w:rPr>
          <w:b/>
        </w:rPr>
      </w:pPr>
      <w:r w:rsidRPr="00176CC6">
        <w:rPr>
          <w:b/>
          <w:sz w:val="20"/>
        </w:rPr>
        <w:t>All homework</w:t>
      </w:r>
      <w:r w:rsidR="001F4D24">
        <w:rPr>
          <w:b/>
          <w:sz w:val="20"/>
        </w:rPr>
        <w:t xml:space="preserve">, </w:t>
      </w:r>
      <w:r w:rsidRPr="00176CC6">
        <w:rPr>
          <w:b/>
          <w:sz w:val="20"/>
        </w:rPr>
        <w:t>worksheets</w:t>
      </w:r>
      <w:r w:rsidR="001F4D24">
        <w:rPr>
          <w:b/>
          <w:sz w:val="20"/>
        </w:rPr>
        <w:t xml:space="preserve"> and notes</w:t>
      </w:r>
      <w:r w:rsidRPr="00176CC6">
        <w:rPr>
          <w:b/>
          <w:sz w:val="20"/>
        </w:rPr>
        <w:t xml:space="preserve"> will be posted on </w:t>
      </w:r>
      <w:r w:rsidR="009520E9">
        <w:rPr>
          <w:b/>
          <w:sz w:val="20"/>
        </w:rPr>
        <w:t>Google Classroom</w:t>
      </w:r>
    </w:p>
    <w:p w14:paraId="18F06378" w14:textId="77777777" w:rsidR="00176CC6" w:rsidRDefault="00176CC6" w:rsidP="00176CC6">
      <w:pPr>
        <w:pStyle w:val="ListParagraph"/>
        <w:spacing w:after="0" w:line="240" w:lineRule="auto"/>
        <w:ind w:left="360"/>
        <w:rPr>
          <w:b/>
        </w:rPr>
      </w:pPr>
    </w:p>
    <w:p w14:paraId="7C2A41FB" w14:textId="77777777" w:rsidR="00D97D41" w:rsidRDefault="00D97D41" w:rsidP="00176CC6">
      <w:pPr>
        <w:pStyle w:val="ListParagraph"/>
        <w:spacing w:after="0" w:line="240" w:lineRule="auto"/>
        <w:ind w:left="360"/>
        <w:rPr>
          <w:b/>
        </w:rPr>
      </w:pPr>
    </w:p>
    <w:p w14:paraId="2D52EECC" w14:textId="77777777" w:rsidR="00D97D41" w:rsidRPr="00176CC6" w:rsidRDefault="00D97D41" w:rsidP="00176CC6">
      <w:pPr>
        <w:pStyle w:val="ListParagraph"/>
        <w:spacing w:after="0" w:line="240" w:lineRule="auto"/>
        <w:ind w:left="360"/>
        <w:rPr>
          <w:b/>
        </w:rPr>
      </w:pPr>
    </w:p>
    <w:p w14:paraId="461791F4" w14:textId="77777777" w:rsidR="00DC0921" w:rsidRPr="00DB4C88" w:rsidRDefault="00DC0921" w:rsidP="00AE4E11">
      <w:pPr>
        <w:spacing w:after="0" w:line="240" w:lineRule="auto"/>
        <w:rPr>
          <w:b/>
        </w:rPr>
      </w:pPr>
      <w:r w:rsidRPr="00DB4C88">
        <w:rPr>
          <w:b/>
        </w:rPr>
        <w:t>ACADEMIC HONESTY</w:t>
      </w:r>
    </w:p>
    <w:p w14:paraId="11472A24" w14:textId="7F035E27" w:rsidR="00DC0921" w:rsidRPr="007F06DC" w:rsidRDefault="00DC0921" w:rsidP="00AE4E11">
      <w:pPr>
        <w:spacing w:after="0" w:line="240" w:lineRule="auto"/>
        <w:rPr>
          <w:sz w:val="20"/>
        </w:rPr>
      </w:pPr>
      <w:r w:rsidRPr="007F06DC">
        <w:rPr>
          <w:sz w:val="20"/>
        </w:rPr>
        <w:t>Cheating of ANY kind will result in a score of ZERO on the homework assignment, test, or quiz.  If a student is found with another student’s homework assignment</w:t>
      </w:r>
      <w:r w:rsidR="007E167D">
        <w:rPr>
          <w:sz w:val="20"/>
        </w:rPr>
        <w:t xml:space="preserve"> (or picture of)</w:t>
      </w:r>
      <w:r w:rsidRPr="007F06DC">
        <w:rPr>
          <w:sz w:val="20"/>
        </w:rPr>
        <w:t>, both students will receive no credit</w:t>
      </w:r>
      <w:r w:rsidR="0055196B">
        <w:rPr>
          <w:sz w:val="20"/>
        </w:rPr>
        <w:t xml:space="preserve"> without exception.</w:t>
      </w:r>
      <w:r w:rsidRPr="007F06DC">
        <w:rPr>
          <w:sz w:val="20"/>
        </w:rPr>
        <w:t xml:space="preserve">  Talking </w:t>
      </w:r>
      <w:r w:rsidR="00F804C1" w:rsidRPr="007F06DC">
        <w:rPr>
          <w:sz w:val="20"/>
        </w:rPr>
        <w:t>of any kind, having unauthorized materials (including personal electronic devices), or “wandering</w:t>
      </w:r>
      <w:r w:rsidR="007F06DC">
        <w:rPr>
          <w:sz w:val="20"/>
        </w:rPr>
        <w:t xml:space="preserve"> eyes” are considered cheating.  </w:t>
      </w:r>
      <w:r w:rsidR="001F5C0B">
        <w:rPr>
          <w:sz w:val="20"/>
        </w:rPr>
        <w:t>(Refer to student handbook for more information)</w:t>
      </w:r>
    </w:p>
    <w:p w14:paraId="72285B27" w14:textId="77777777" w:rsidR="00F804C1" w:rsidRDefault="00F804C1" w:rsidP="00AE4E11">
      <w:pPr>
        <w:spacing w:after="0" w:line="240" w:lineRule="auto"/>
      </w:pPr>
    </w:p>
    <w:p w14:paraId="4AFFD7BA" w14:textId="77777777" w:rsidR="00D97D41" w:rsidRDefault="00D97D41" w:rsidP="00AE4E11">
      <w:pPr>
        <w:spacing w:after="0" w:line="240" w:lineRule="auto"/>
      </w:pPr>
    </w:p>
    <w:p w14:paraId="3528ED17" w14:textId="77777777" w:rsidR="00D97D41" w:rsidRPr="00DB4C88" w:rsidRDefault="00D97D41" w:rsidP="00AE4E11">
      <w:pPr>
        <w:spacing w:after="0" w:line="240" w:lineRule="auto"/>
      </w:pPr>
    </w:p>
    <w:p w14:paraId="113DCA3A" w14:textId="77777777" w:rsidR="00F804C1" w:rsidRPr="00DB4C88" w:rsidRDefault="00F804C1" w:rsidP="00AE4E11">
      <w:pPr>
        <w:spacing w:after="0" w:line="240" w:lineRule="auto"/>
        <w:rPr>
          <w:b/>
        </w:rPr>
      </w:pPr>
      <w:r w:rsidRPr="00DB4C88">
        <w:rPr>
          <w:b/>
        </w:rPr>
        <w:t>CLASSROOM RULES</w:t>
      </w:r>
    </w:p>
    <w:p w14:paraId="0A83CBA5" w14:textId="5F76BA8F" w:rsidR="00F804C1" w:rsidRDefault="00F804C1" w:rsidP="00AE4E11">
      <w:pPr>
        <w:spacing w:after="0" w:line="240" w:lineRule="auto"/>
        <w:rPr>
          <w:sz w:val="20"/>
        </w:rPr>
      </w:pPr>
      <w:r w:rsidRPr="001F5C0B">
        <w:rPr>
          <w:sz w:val="20"/>
        </w:rPr>
        <w:t>Every student has the right to a positive and safe learning environment. In order to ensure this, it is important that the rules outlined in the Student Handbook</w:t>
      </w:r>
      <w:r w:rsidR="001F4D24">
        <w:rPr>
          <w:sz w:val="20"/>
        </w:rPr>
        <w:t>, the Online learning norms and expectations,</w:t>
      </w:r>
      <w:r w:rsidRPr="001F5C0B">
        <w:rPr>
          <w:sz w:val="20"/>
        </w:rPr>
        <w:t xml:space="preserve"> as well as the ones set up in this class be followed.  This includes not eating in class</w:t>
      </w:r>
      <w:r w:rsidR="00443A32" w:rsidRPr="001F5C0B">
        <w:rPr>
          <w:sz w:val="20"/>
        </w:rPr>
        <w:t xml:space="preserve"> (this includes chewing gum)</w:t>
      </w:r>
      <w:r w:rsidRPr="001F5C0B">
        <w:rPr>
          <w:sz w:val="20"/>
        </w:rPr>
        <w:t>, not physically</w:t>
      </w:r>
      <w:r w:rsidR="00443A32" w:rsidRPr="001F5C0B">
        <w:rPr>
          <w:sz w:val="20"/>
        </w:rPr>
        <w:t xml:space="preserve"> engaging other classmates and not using inappropriate language or innuendos.  Students are also expected to</w:t>
      </w:r>
      <w:r w:rsidR="001F5C0B">
        <w:rPr>
          <w:sz w:val="20"/>
        </w:rPr>
        <w:t>:</w:t>
      </w:r>
    </w:p>
    <w:p w14:paraId="267E7285" w14:textId="77777777" w:rsidR="007A16E0" w:rsidRPr="001F5C0B" w:rsidRDefault="007A16E0" w:rsidP="00AE4E11">
      <w:pPr>
        <w:spacing w:after="0" w:line="240" w:lineRule="auto"/>
        <w:rPr>
          <w:sz w:val="20"/>
        </w:rPr>
      </w:pPr>
    </w:p>
    <w:p w14:paraId="7D2831BC" w14:textId="77777777" w:rsidR="00443A32" w:rsidRPr="001F5C0B" w:rsidRDefault="00443A32" w:rsidP="00443A32">
      <w:pPr>
        <w:pStyle w:val="ListParagraph"/>
        <w:numPr>
          <w:ilvl w:val="0"/>
          <w:numId w:val="2"/>
        </w:numPr>
        <w:spacing w:after="0" w:line="240" w:lineRule="auto"/>
        <w:rPr>
          <w:sz w:val="20"/>
        </w:rPr>
      </w:pPr>
      <w:r w:rsidRPr="001F5C0B">
        <w:rPr>
          <w:sz w:val="20"/>
        </w:rPr>
        <w:t>Be in their assigned seat with proper materials by the time the bell rings</w:t>
      </w:r>
    </w:p>
    <w:p w14:paraId="0A08ED5D" w14:textId="05964A1C" w:rsidR="00BB42F4" w:rsidRPr="001F5C0B" w:rsidRDefault="00443A32" w:rsidP="00F223A1">
      <w:pPr>
        <w:pStyle w:val="ListParagraph"/>
        <w:numPr>
          <w:ilvl w:val="0"/>
          <w:numId w:val="2"/>
        </w:numPr>
        <w:spacing w:after="0" w:line="240" w:lineRule="auto"/>
        <w:rPr>
          <w:sz w:val="20"/>
        </w:rPr>
      </w:pPr>
      <w:r w:rsidRPr="001F5C0B">
        <w:rPr>
          <w:sz w:val="20"/>
        </w:rPr>
        <w:t xml:space="preserve">Keep all </w:t>
      </w:r>
      <w:r w:rsidR="001F5C0B">
        <w:rPr>
          <w:sz w:val="20"/>
        </w:rPr>
        <w:t xml:space="preserve">unnecessary objects and </w:t>
      </w:r>
      <w:r w:rsidRPr="001F5C0B">
        <w:rPr>
          <w:sz w:val="20"/>
        </w:rPr>
        <w:t>person</w:t>
      </w:r>
      <w:r w:rsidR="001F5C0B">
        <w:rPr>
          <w:sz w:val="20"/>
        </w:rPr>
        <w:t xml:space="preserve">al electronics OFF and PUT AWAY </w:t>
      </w:r>
      <w:r w:rsidR="007F1A54">
        <w:rPr>
          <w:sz w:val="20"/>
        </w:rPr>
        <w:t>unless directed otherwise</w:t>
      </w:r>
    </w:p>
    <w:p w14:paraId="1386CA33" w14:textId="77777777" w:rsidR="00443A32" w:rsidRPr="001F5C0B" w:rsidRDefault="00443A32" w:rsidP="00F223A1">
      <w:pPr>
        <w:pStyle w:val="ListParagraph"/>
        <w:numPr>
          <w:ilvl w:val="0"/>
          <w:numId w:val="2"/>
        </w:numPr>
        <w:spacing w:after="0" w:line="240" w:lineRule="auto"/>
        <w:rPr>
          <w:sz w:val="20"/>
        </w:rPr>
      </w:pPr>
      <w:r w:rsidRPr="001F5C0B">
        <w:rPr>
          <w:sz w:val="20"/>
        </w:rPr>
        <w:t>Be responsible for their own learning (if you are confused, ASK FOR HELP!)</w:t>
      </w:r>
    </w:p>
    <w:p w14:paraId="3507CFF5" w14:textId="77777777" w:rsidR="001F5C0B" w:rsidRDefault="00443A32" w:rsidP="001F5C0B">
      <w:pPr>
        <w:pStyle w:val="ListParagraph"/>
        <w:numPr>
          <w:ilvl w:val="0"/>
          <w:numId w:val="2"/>
        </w:numPr>
        <w:spacing w:after="0" w:line="240" w:lineRule="auto"/>
        <w:rPr>
          <w:sz w:val="20"/>
        </w:rPr>
      </w:pPr>
      <w:r w:rsidRPr="001F5C0B">
        <w:rPr>
          <w:sz w:val="20"/>
        </w:rPr>
        <w:t>Respect the teacher, classroom and other classmates</w:t>
      </w:r>
    </w:p>
    <w:p w14:paraId="1A95347F" w14:textId="0145CC2B" w:rsidR="002D3520" w:rsidRDefault="002D3520" w:rsidP="001F5C0B">
      <w:pPr>
        <w:pStyle w:val="ListParagraph"/>
        <w:numPr>
          <w:ilvl w:val="0"/>
          <w:numId w:val="2"/>
        </w:numPr>
        <w:spacing w:after="0" w:line="240" w:lineRule="auto"/>
        <w:rPr>
          <w:sz w:val="20"/>
        </w:rPr>
      </w:pPr>
      <w:r>
        <w:rPr>
          <w:sz w:val="20"/>
        </w:rPr>
        <w:t>No eating in class</w:t>
      </w:r>
      <w:r w:rsidR="00F8734E">
        <w:rPr>
          <w:sz w:val="20"/>
        </w:rPr>
        <w:t>-water is okay</w:t>
      </w:r>
    </w:p>
    <w:p w14:paraId="7A85FD13" w14:textId="1E3DEF66" w:rsidR="005E606A" w:rsidRDefault="005E606A" w:rsidP="001F5C0B">
      <w:pPr>
        <w:pStyle w:val="ListParagraph"/>
        <w:numPr>
          <w:ilvl w:val="0"/>
          <w:numId w:val="2"/>
        </w:numPr>
        <w:spacing w:after="0" w:line="240" w:lineRule="auto"/>
        <w:rPr>
          <w:sz w:val="20"/>
        </w:rPr>
      </w:pPr>
      <w:r>
        <w:rPr>
          <w:sz w:val="20"/>
        </w:rPr>
        <w:t xml:space="preserve">There is no working on assignments from other classes </w:t>
      </w:r>
      <w:r w:rsidR="00EA3F3D">
        <w:rPr>
          <w:sz w:val="20"/>
        </w:rPr>
        <w:t>unless approved by Mr</w:t>
      </w:r>
      <w:r w:rsidR="00BA2E4E">
        <w:rPr>
          <w:sz w:val="20"/>
        </w:rPr>
        <w:t>. Wilcox</w:t>
      </w:r>
    </w:p>
    <w:p w14:paraId="1A6FB8CE" w14:textId="2F3953FC" w:rsidR="00E02B92" w:rsidRDefault="00E02B92" w:rsidP="001F5C0B">
      <w:pPr>
        <w:pStyle w:val="ListParagraph"/>
        <w:numPr>
          <w:ilvl w:val="0"/>
          <w:numId w:val="2"/>
        </w:numPr>
        <w:spacing w:after="0" w:line="240" w:lineRule="auto"/>
        <w:rPr>
          <w:sz w:val="20"/>
        </w:rPr>
      </w:pPr>
      <w:r>
        <w:rPr>
          <w:sz w:val="20"/>
        </w:rPr>
        <w:t xml:space="preserve">Be productive! If you need help figuring out what to work on, refer to the agenda </w:t>
      </w:r>
      <w:r w:rsidR="0062683F">
        <w:rPr>
          <w:sz w:val="20"/>
        </w:rPr>
        <w:t>or ask Mr</w:t>
      </w:r>
      <w:r w:rsidR="00F5006D">
        <w:rPr>
          <w:sz w:val="20"/>
        </w:rPr>
        <w:t>. Wilcox</w:t>
      </w:r>
    </w:p>
    <w:p w14:paraId="07C1C425" w14:textId="77777777" w:rsidR="00443A32" w:rsidRDefault="00443A32" w:rsidP="00443A32">
      <w:pPr>
        <w:spacing w:after="0" w:line="240" w:lineRule="auto"/>
      </w:pPr>
    </w:p>
    <w:p w14:paraId="1F66633D" w14:textId="77777777" w:rsidR="00D97D41" w:rsidRDefault="00D97D41" w:rsidP="00443A32">
      <w:pPr>
        <w:spacing w:after="0" w:line="240" w:lineRule="auto"/>
      </w:pPr>
    </w:p>
    <w:p w14:paraId="4EB4EFA4" w14:textId="77777777" w:rsidR="00D97D41" w:rsidRPr="00DB4C88" w:rsidRDefault="00D97D41" w:rsidP="00443A32">
      <w:pPr>
        <w:spacing w:after="0" w:line="240" w:lineRule="auto"/>
      </w:pPr>
    </w:p>
    <w:p w14:paraId="2F8E86A0" w14:textId="77777777" w:rsidR="00443A32" w:rsidRPr="00DB4C88" w:rsidRDefault="00443A32" w:rsidP="00443A32">
      <w:pPr>
        <w:spacing w:after="0" w:line="240" w:lineRule="auto"/>
        <w:rPr>
          <w:b/>
        </w:rPr>
      </w:pPr>
      <w:r w:rsidRPr="00DB4C88">
        <w:rPr>
          <w:b/>
        </w:rPr>
        <w:t>DISCIPLINE POLICY</w:t>
      </w:r>
    </w:p>
    <w:p w14:paraId="09CF7109" w14:textId="77777777" w:rsidR="00443A32" w:rsidRPr="001F5C0B" w:rsidRDefault="00443A32" w:rsidP="00443A32">
      <w:pPr>
        <w:spacing w:after="0" w:line="240" w:lineRule="auto"/>
        <w:rPr>
          <w:sz w:val="20"/>
        </w:rPr>
      </w:pPr>
      <w:r w:rsidRPr="001F5C0B">
        <w:rPr>
          <w:sz w:val="20"/>
        </w:rPr>
        <w:t>A variety of corrective measures will be used in order to maintain a successful learning environment.  If a student chooses to behave poorly by not following rules or directions, their behavior will result in one or more of the following:</w:t>
      </w:r>
    </w:p>
    <w:p w14:paraId="76300FA1" w14:textId="77777777" w:rsidR="00443A32" w:rsidRPr="001F5C0B" w:rsidRDefault="00443A32" w:rsidP="00443A32">
      <w:pPr>
        <w:pStyle w:val="ListParagraph"/>
        <w:numPr>
          <w:ilvl w:val="0"/>
          <w:numId w:val="3"/>
        </w:numPr>
        <w:spacing w:after="0" w:line="240" w:lineRule="auto"/>
        <w:rPr>
          <w:sz w:val="20"/>
        </w:rPr>
      </w:pPr>
      <w:r w:rsidRPr="001F5C0B">
        <w:rPr>
          <w:sz w:val="20"/>
        </w:rPr>
        <w:t>Verbal/Non-verbal warning and/or speaking with teacher after class</w:t>
      </w:r>
    </w:p>
    <w:p w14:paraId="2CD47785" w14:textId="77777777" w:rsidR="00443A32" w:rsidRPr="001F5C0B" w:rsidRDefault="00443A32" w:rsidP="00443A32">
      <w:pPr>
        <w:pStyle w:val="ListParagraph"/>
        <w:numPr>
          <w:ilvl w:val="0"/>
          <w:numId w:val="3"/>
        </w:numPr>
        <w:spacing w:after="0" w:line="240" w:lineRule="auto"/>
        <w:rPr>
          <w:sz w:val="20"/>
        </w:rPr>
      </w:pPr>
      <w:r w:rsidRPr="001F5C0B">
        <w:rPr>
          <w:sz w:val="20"/>
        </w:rPr>
        <w:t>Parent/Guardian contact via email and a possible behavior contract</w:t>
      </w:r>
    </w:p>
    <w:p w14:paraId="6DF9EFAC" w14:textId="2855750D" w:rsidR="00443A32" w:rsidRPr="001F5C0B" w:rsidRDefault="00BA2E4E" w:rsidP="00443A32">
      <w:pPr>
        <w:pStyle w:val="ListParagraph"/>
        <w:numPr>
          <w:ilvl w:val="0"/>
          <w:numId w:val="3"/>
        </w:numPr>
        <w:spacing w:after="0" w:line="240" w:lineRule="auto"/>
        <w:rPr>
          <w:sz w:val="20"/>
        </w:rPr>
      </w:pPr>
      <w:r>
        <w:rPr>
          <w:sz w:val="20"/>
        </w:rPr>
        <w:t>Referral to Counselor</w:t>
      </w:r>
    </w:p>
    <w:p w14:paraId="6F02D667" w14:textId="43CDFD10" w:rsidR="00443A32" w:rsidRDefault="00443A32" w:rsidP="00BA2E4E">
      <w:pPr>
        <w:pStyle w:val="ListParagraph"/>
        <w:numPr>
          <w:ilvl w:val="0"/>
          <w:numId w:val="3"/>
        </w:numPr>
        <w:spacing w:after="0" w:line="240" w:lineRule="auto"/>
        <w:rPr>
          <w:sz w:val="20"/>
        </w:rPr>
      </w:pPr>
      <w:r w:rsidRPr="001F5C0B">
        <w:rPr>
          <w:sz w:val="20"/>
        </w:rPr>
        <w:t xml:space="preserve">Referral to </w:t>
      </w:r>
      <w:r w:rsidR="00BA2E4E">
        <w:rPr>
          <w:sz w:val="20"/>
        </w:rPr>
        <w:t>O</w:t>
      </w:r>
      <w:r w:rsidRPr="001F5C0B">
        <w:rPr>
          <w:sz w:val="20"/>
        </w:rPr>
        <w:t>ffice</w:t>
      </w:r>
    </w:p>
    <w:p w14:paraId="140EEDD8" w14:textId="6EADA6EB" w:rsidR="00443A32" w:rsidRPr="00BA2E4E" w:rsidRDefault="00BA2E4E" w:rsidP="00443A32">
      <w:pPr>
        <w:pStyle w:val="ListParagraph"/>
        <w:numPr>
          <w:ilvl w:val="0"/>
          <w:numId w:val="3"/>
        </w:numPr>
        <w:spacing w:after="0" w:line="240" w:lineRule="auto"/>
        <w:rPr>
          <w:sz w:val="20"/>
        </w:rPr>
      </w:pPr>
      <w:r>
        <w:rPr>
          <w:sz w:val="20"/>
        </w:rPr>
        <w:t>Any continued misbehavior will result in another Office referral</w:t>
      </w:r>
    </w:p>
    <w:p w14:paraId="5B8BB43F" w14:textId="198EC5A8" w:rsidR="006D4FC8" w:rsidRDefault="006D4FC8" w:rsidP="00443A32">
      <w:pPr>
        <w:spacing w:after="0" w:line="240" w:lineRule="auto"/>
      </w:pPr>
    </w:p>
    <w:p w14:paraId="15417FAC" w14:textId="77777777" w:rsidR="006D4FC8" w:rsidRPr="00DB4C88" w:rsidRDefault="006D4FC8" w:rsidP="00443A32">
      <w:pPr>
        <w:spacing w:after="0" w:line="240" w:lineRule="auto"/>
      </w:pPr>
    </w:p>
    <w:p w14:paraId="36F4EDA8" w14:textId="769F3976" w:rsidR="00AB4883" w:rsidRPr="006D4FC8" w:rsidRDefault="001F4D24" w:rsidP="00443A32">
      <w:pPr>
        <w:spacing w:after="0" w:line="240" w:lineRule="auto"/>
        <w:rPr>
          <w:b/>
        </w:rPr>
      </w:pPr>
      <w:r>
        <w:rPr>
          <w:b/>
        </w:rPr>
        <w:t>OFFICE HOURS</w:t>
      </w:r>
    </w:p>
    <w:p w14:paraId="71B1125C" w14:textId="77777777" w:rsidR="00F5006D" w:rsidRPr="00F5006D" w:rsidRDefault="00F5006D" w:rsidP="00F5006D">
      <w:pPr>
        <w:spacing w:after="0" w:line="240" w:lineRule="auto"/>
        <w:rPr>
          <w:bCs/>
          <w:sz w:val="20"/>
          <w:szCs w:val="20"/>
        </w:rPr>
      </w:pPr>
      <w:r w:rsidRPr="00F5006D">
        <w:rPr>
          <w:bCs/>
          <w:sz w:val="20"/>
          <w:szCs w:val="20"/>
        </w:rPr>
        <w:t>I have availability before school and at lunch to provide extra tutoring but arrangements need to be made in advance.</w:t>
      </w:r>
    </w:p>
    <w:p w14:paraId="123FB498" w14:textId="5AE722C7" w:rsidR="0055196B" w:rsidRDefault="0055196B" w:rsidP="00443A32">
      <w:pPr>
        <w:spacing w:after="0" w:line="240" w:lineRule="auto"/>
      </w:pPr>
    </w:p>
    <w:p w14:paraId="633482A7" w14:textId="2A2BE22D" w:rsidR="0055196B" w:rsidRDefault="0055196B" w:rsidP="00443A32">
      <w:pPr>
        <w:spacing w:after="0" w:line="240" w:lineRule="auto"/>
      </w:pPr>
    </w:p>
    <w:p w14:paraId="7090A67F" w14:textId="78504148" w:rsidR="00BA2E4E" w:rsidRDefault="00BA2E4E" w:rsidP="00443A32">
      <w:pPr>
        <w:spacing w:after="0" w:line="240" w:lineRule="auto"/>
      </w:pPr>
    </w:p>
    <w:p w14:paraId="39E55DC5" w14:textId="77777777" w:rsidR="00BA2E4E" w:rsidRDefault="00BA2E4E" w:rsidP="00443A32">
      <w:pPr>
        <w:spacing w:after="0" w:line="240" w:lineRule="auto"/>
      </w:pPr>
    </w:p>
    <w:p w14:paraId="664077D2" w14:textId="0D00E74B" w:rsidR="001B5A9D" w:rsidRDefault="001B5A9D" w:rsidP="00443A32">
      <w:pPr>
        <w:spacing w:after="0" w:line="240" w:lineRule="auto"/>
        <w:rPr>
          <w:b/>
          <w:bCs/>
        </w:rPr>
      </w:pPr>
      <w:r>
        <w:rPr>
          <w:b/>
          <w:bCs/>
        </w:rPr>
        <w:t>CONTACT INFO</w:t>
      </w:r>
    </w:p>
    <w:p w14:paraId="00AD496C" w14:textId="27F6832D" w:rsidR="001B5A9D" w:rsidRDefault="001B5A9D" w:rsidP="00443A32">
      <w:pPr>
        <w:spacing w:after="0" w:line="240" w:lineRule="auto"/>
      </w:pPr>
      <w:r>
        <w:t>You may contact Mr</w:t>
      </w:r>
      <w:r w:rsidR="00BA2E4E">
        <w:t>. Wilcox</w:t>
      </w:r>
      <w:r>
        <w:t xml:space="preserve"> through email. I will respond within 48 business hours</w:t>
      </w:r>
      <w:r w:rsidR="00A14AB9">
        <w:t>. I do not check email after</w:t>
      </w:r>
      <w:r w:rsidR="00BA2E4E">
        <w:t xml:space="preserve"> 5 PM</w:t>
      </w:r>
      <w:r w:rsidR="00A14AB9">
        <w:t xml:space="preserve">. </w:t>
      </w:r>
    </w:p>
    <w:p w14:paraId="2C1163B2" w14:textId="77777777" w:rsidR="001B5A9D" w:rsidRPr="001B5A9D" w:rsidRDefault="001B5A9D" w:rsidP="00443A32">
      <w:pPr>
        <w:spacing w:after="0" w:line="240" w:lineRule="auto"/>
      </w:pPr>
    </w:p>
    <w:p w14:paraId="69E73725" w14:textId="77777777" w:rsidR="00AB4883" w:rsidRPr="00DB4C88" w:rsidRDefault="00AB4883" w:rsidP="00443A32">
      <w:pPr>
        <w:spacing w:after="0" w:line="240" w:lineRule="auto"/>
        <w:rPr>
          <w:b/>
        </w:rPr>
      </w:pPr>
      <w:r w:rsidRPr="00DB4C88">
        <w:rPr>
          <w:b/>
        </w:rPr>
        <w:t>GRADING SCALE</w:t>
      </w:r>
    </w:p>
    <w:p w14:paraId="663B82BF" w14:textId="77777777" w:rsidR="00AB4883" w:rsidRDefault="00AB4883" w:rsidP="00443A32">
      <w:pPr>
        <w:spacing w:after="0" w:line="240" w:lineRule="auto"/>
        <w:rPr>
          <w:sz w:val="20"/>
        </w:rPr>
      </w:pPr>
      <w:r w:rsidRPr="00075EE6">
        <w:rPr>
          <w:sz w:val="20"/>
        </w:rPr>
        <w:t>The grades will be given based on the following:</w:t>
      </w:r>
    </w:p>
    <w:p w14:paraId="131093F5" w14:textId="77777777" w:rsidR="002908BE" w:rsidRPr="00075EE6" w:rsidRDefault="002908BE" w:rsidP="00443A32">
      <w:pPr>
        <w:spacing w:after="0" w:line="240" w:lineRule="auto"/>
        <w:rPr>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155"/>
      </w:tblGrid>
      <w:tr w:rsidR="00AB4883" w:rsidRPr="00075EE6" w14:paraId="61067A47" w14:textId="77777777" w:rsidTr="002750DE">
        <w:trPr>
          <w:jc w:val="center"/>
        </w:trPr>
        <w:tc>
          <w:tcPr>
            <w:tcW w:w="2610" w:type="dxa"/>
          </w:tcPr>
          <w:p w14:paraId="1413C057" w14:textId="77777777" w:rsidR="00AB4883" w:rsidRPr="00075EE6" w:rsidRDefault="00075EE6" w:rsidP="00443A32">
            <w:pPr>
              <w:rPr>
                <w:sz w:val="20"/>
              </w:rPr>
            </w:pPr>
            <w:r w:rsidRPr="00075EE6">
              <w:rPr>
                <w:sz w:val="20"/>
              </w:rPr>
              <w:t>T</w:t>
            </w:r>
            <w:r w:rsidR="00AB4883" w:rsidRPr="00075EE6">
              <w:rPr>
                <w:sz w:val="20"/>
              </w:rPr>
              <w:t>ests and Quizzes</w:t>
            </w:r>
          </w:p>
        </w:tc>
        <w:tc>
          <w:tcPr>
            <w:tcW w:w="2155" w:type="dxa"/>
          </w:tcPr>
          <w:p w14:paraId="54C6931C" w14:textId="7DC0414E" w:rsidR="00AB4883" w:rsidRPr="00075EE6" w:rsidRDefault="00075EE6" w:rsidP="00443A32">
            <w:pPr>
              <w:rPr>
                <w:sz w:val="20"/>
              </w:rPr>
            </w:pPr>
            <w:r w:rsidRPr="00075EE6">
              <w:rPr>
                <w:sz w:val="20"/>
              </w:rPr>
              <w:t>7</w:t>
            </w:r>
            <w:r w:rsidR="007A2558">
              <w:rPr>
                <w:sz w:val="20"/>
              </w:rPr>
              <w:t>5</w:t>
            </w:r>
            <w:r w:rsidR="00AB4883" w:rsidRPr="00075EE6">
              <w:rPr>
                <w:sz w:val="20"/>
              </w:rPr>
              <w:t>%</w:t>
            </w:r>
          </w:p>
        </w:tc>
      </w:tr>
      <w:tr w:rsidR="00AB4883" w:rsidRPr="00075EE6" w14:paraId="748B3653" w14:textId="77777777" w:rsidTr="002750DE">
        <w:trPr>
          <w:jc w:val="center"/>
        </w:trPr>
        <w:tc>
          <w:tcPr>
            <w:tcW w:w="2610" w:type="dxa"/>
          </w:tcPr>
          <w:p w14:paraId="508DDF37" w14:textId="77777777" w:rsidR="00AB4883" w:rsidRPr="00075EE6" w:rsidRDefault="00AB4883" w:rsidP="00443A32">
            <w:pPr>
              <w:rPr>
                <w:sz w:val="20"/>
              </w:rPr>
            </w:pPr>
            <w:r w:rsidRPr="00075EE6">
              <w:rPr>
                <w:sz w:val="20"/>
              </w:rPr>
              <w:t>Homework</w:t>
            </w:r>
            <w:r w:rsidR="00775CE2" w:rsidRPr="00075EE6">
              <w:rPr>
                <w:sz w:val="20"/>
              </w:rPr>
              <w:t>/Classwork</w:t>
            </w:r>
          </w:p>
        </w:tc>
        <w:tc>
          <w:tcPr>
            <w:tcW w:w="2155" w:type="dxa"/>
          </w:tcPr>
          <w:p w14:paraId="6DB9309F" w14:textId="00935B2E" w:rsidR="00AB4883" w:rsidRPr="00075EE6" w:rsidRDefault="007A2558" w:rsidP="00443A32">
            <w:pPr>
              <w:rPr>
                <w:sz w:val="20"/>
              </w:rPr>
            </w:pPr>
            <w:r>
              <w:rPr>
                <w:sz w:val="20"/>
              </w:rPr>
              <w:t>25</w:t>
            </w:r>
            <w:r w:rsidR="00AB4883" w:rsidRPr="00075EE6">
              <w:rPr>
                <w:sz w:val="20"/>
              </w:rPr>
              <w:t>%</w:t>
            </w:r>
          </w:p>
        </w:tc>
      </w:tr>
    </w:tbl>
    <w:p w14:paraId="12F1D8C7" w14:textId="77777777" w:rsidR="00652ACA" w:rsidRPr="00F5006D" w:rsidRDefault="00652ACA" w:rsidP="001F4D24">
      <w:pPr>
        <w:spacing w:after="0" w:line="240" w:lineRule="auto"/>
        <w:rPr>
          <w:rFonts w:cstheme="minorHAnsi"/>
          <w:sz w:val="20"/>
          <w:szCs w:val="20"/>
        </w:rPr>
      </w:pPr>
    </w:p>
    <w:p w14:paraId="06415BFE" w14:textId="77777777" w:rsidR="00F5006D" w:rsidRPr="00F5006D" w:rsidRDefault="00F5006D" w:rsidP="00F5006D">
      <w:pPr>
        <w:spacing w:after="0" w:line="240" w:lineRule="auto"/>
        <w:rPr>
          <w:rFonts w:eastAsia="Times New Roman" w:cstheme="minorHAnsi"/>
        </w:rPr>
      </w:pPr>
      <w:r w:rsidRPr="00F5006D">
        <w:rPr>
          <w:rFonts w:eastAsia="Times New Roman" w:cstheme="minorHAnsi"/>
        </w:rPr>
        <w:t>The following percentage grading scale applies.</w:t>
      </w:r>
    </w:p>
    <w:p w14:paraId="1472D8D2" w14:textId="389B1BE6" w:rsidR="00F5006D" w:rsidRPr="00F5006D" w:rsidRDefault="00F5006D" w:rsidP="00F5006D">
      <w:pPr>
        <w:spacing w:after="0" w:line="240" w:lineRule="auto"/>
        <w:rPr>
          <w:rFonts w:eastAsia="Times New Roman" w:cstheme="minorHAnsi"/>
        </w:rPr>
      </w:pPr>
      <w:r w:rsidRPr="00F5006D">
        <w:rPr>
          <w:rFonts w:eastAsia="Times New Roman" w:cstheme="minorHAnsi"/>
        </w:rPr>
        <w:tab/>
      </w:r>
      <w:r w:rsidRPr="00F5006D">
        <w:rPr>
          <w:rFonts w:eastAsia="Times New Roman" w:cstheme="minorHAnsi"/>
        </w:rPr>
        <w:tab/>
      </w:r>
      <w:r w:rsidRPr="00F5006D">
        <w:rPr>
          <w:rFonts w:eastAsia="Times New Roman" w:cstheme="minorHAnsi"/>
        </w:rPr>
        <w:tab/>
      </w:r>
      <w:r w:rsidRPr="00F5006D">
        <w:rPr>
          <w:rFonts w:eastAsia="Times New Roman" w:cstheme="minorHAnsi"/>
        </w:rPr>
        <w:tab/>
        <w:t>90-100%</w:t>
      </w:r>
      <w:r w:rsidRPr="00F5006D">
        <w:rPr>
          <w:rFonts w:eastAsia="Times New Roman" w:cstheme="minorHAnsi"/>
        </w:rPr>
        <w:tab/>
        <w:t>A</w:t>
      </w:r>
    </w:p>
    <w:p w14:paraId="14F4B6F3" w14:textId="77777777" w:rsidR="00F5006D" w:rsidRPr="00F5006D" w:rsidRDefault="00F5006D" w:rsidP="00F5006D">
      <w:pPr>
        <w:spacing w:after="0" w:line="240" w:lineRule="auto"/>
        <w:rPr>
          <w:rFonts w:eastAsia="Times New Roman" w:cstheme="minorHAnsi"/>
        </w:rPr>
      </w:pPr>
      <w:r w:rsidRPr="00F5006D">
        <w:rPr>
          <w:rFonts w:eastAsia="Times New Roman" w:cstheme="minorHAnsi"/>
        </w:rPr>
        <w:tab/>
      </w:r>
      <w:r w:rsidRPr="00F5006D">
        <w:rPr>
          <w:rFonts w:eastAsia="Times New Roman" w:cstheme="minorHAnsi"/>
        </w:rPr>
        <w:tab/>
      </w:r>
      <w:r w:rsidRPr="00F5006D">
        <w:rPr>
          <w:rFonts w:eastAsia="Times New Roman" w:cstheme="minorHAnsi"/>
        </w:rPr>
        <w:tab/>
      </w:r>
      <w:r w:rsidRPr="00F5006D">
        <w:rPr>
          <w:rFonts w:eastAsia="Times New Roman" w:cstheme="minorHAnsi"/>
        </w:rPr>
        <w:tab/>
        <w:t>80-89%</w:t>
      </w:r>
      <w:r w:rsidRPr="00F5006D">
        <w:rPr>
          <w:rFonts w:eastAsia="Times New Roman" w:cstheme="minorHAnsi"/>
        </w:rPr>
        <w:tab/>
      </w:r>
      <w:r w:rsidRPr="00F5006D">
        <w:rPr>
          <w:rFonts w:eastAsia="Times New Roman" w:cstheme="minorHAnsi"/>
        </w:rPr>
        <w:tab/>
        <w:t>B</w:t>
      </w:r>
    </w:p>
    <w:p w14:paraId="0B1B46C5" w14:textId="77777777" w:rsidR="00F5006D" w:rsidRPr="00F5006D" w:rsidRDefault="00F5006D" w:rsidP="00F5006D">
      <w:pPr>
        <w:spacing w:after="0" w:line="240" w:lineRule="auto"/>
        <w:rPr>
          <w:rFonts w:eastAsia="Times New Roman" w:cstheme="minorHAnsi"/>
        </w:rPr>
      </w:pPr>
      <w:r w:rsidRPr="00F5006D">
        <w:rPr>
          <w:rFonts w:eastAsia="Times New Roman" w:cstheme="minorHAnsi"/>
        </w:rPr>
        <w:tab/>
      </w:r>
      <w:r w:rsidRPr="00F5006D">
        <w:rPr>
          <w:rFonts w:eastAsia="Times New Roman" w:cstheme="minorHAnsi"/>
        </w:rPr>
        <w:tab/>
      </w:r>
      <w:r w:rsidRPr="00F5006D">
        <w:rPr>
          <w:rFonts w:eastAsia="Times New Roman" w:cstheme="minorHAnsi"/>
        </w:rPr>
        <w:tab/>
      </w:r>
      <w:r w:rsidRPr="00F5006D">
        <w:rPr>
          <w:rFonts w:eastAsia="Times New Roman" w:cstheme="minorHAnsi"/>
        </w:rPr>
        <w:tab/>
        <w:t>70-79%</w:t>
      </w:r>
      <w:r w:rsidRPr="00F5006D">
        <w:rPr>
          <w:rFonts w:eastAsia="Times New Roman" w:cstheme="minorHAnsi"/>
        </w:rPr>
        <w:tab/>
      </w:r>
      <w:r w:rsidRPr="00F5006D">
        <w:rPr>
          <w:rFonts w:eastAsia="Times New Roman" w:cstheme="minorHAnsi"/>
        </w:rPr>
        <w:tab/>
        <w:t>C</w:t>
      </w:r>
    </w:p>
    <w:p w14:paraId="3076B9C7" w14:textId="77777777" w:rsidR="00F5006D" w:rsidRPr="00F5006D" w:rsidRDefault="00F5006D" w:rsidP="00F5006D">
      <w:pPr>
        <w:spacing w:after="0" w:line="240" w:lineRule="auto"/>
        <w:rPr>
          <w:rFonts w:eastAsia="Times New Roman" w:cstheme="minorHAnsi"/>
        </w:rPr>
      </w:pPr>
      <w:r w:rsidRPr="00F5006D">
        <w:rPr>
          <w:rFonts w:eastAsia="Times New Roman" w:cstheme="minorHAnsi"/>
        </w:rPr>
        <w:tab/>
      </w:r>
      <w:r w:rsidRPr="00F5006D">
        <w:rPr>
          <w:rFonts w:eastAsia="Times New Roman" w:cstheme="minorHAnsi"/>
        </w:rPr>
        <w:tab/>
      </w:r>
      <w:r w:rsidRPr="00F5006D">
        <w:rPr>
          <w:rFonts w:eastAsia="Times New Roman" w:cstheme="minorHAnsi"/>
        </w:rPr>
        <w:tab/>
      </w:r>
      <w:r w:rsidRPr="00F5006D">
        <w:rPr>
          <w:rFonts w:eastAsia="Times New Roman" w:cstheme="minorHAnsi"/>
        </w:rPr>
        <w:tab/>
        <w:t>60-69%</w:t>
      </w:r>
      <w:r w:rsidRPr="00F5006D">
        <w:rPr>
          <w:rFonts w:eastAsia="Times New Roman" w:cstheme="minorHAnsi"/>
        </w:rPr>
        <w:tab/>
      </w:r>
      <w:r w:rsidRPr="00F5006D">
        <w:rPr>
          <w:rFonts w:eastAsia="Times New Roman" w:cstheme="minorHAnsi"/>
        </w:rPr>
        <w:tab/>
        <w:t>D</w:t>
      </w:r>
    </w:p>
    <w:p w14:paraId="55C1C256" w14:textId="318A2AE3" w:rsidR="00F5006D" w:rsidRPr="00F5006D" w:rsidRDefault="00F5006D" w:rsidP="00F5006D">
      <w:pPr>
        <w:spacing w:after="0" w:line="240" w:lineRule="auto"/>
        <w:rPr>
          <w:rFonts w:eastAsia="Times New Roman" w:cstheme="minorHAnsi"/>
        </w:rPr>
      </w:pPr>
      <w:r w:rsidRPr="00F5006D">
        <w:rPr>
          <w:rFonts w:eastAsia="Times New Roman" w:cstheme="minorHAnsi"/>
        </w:rPr>
        <w:tab/>
      </w:r>
      <w:r w:rsidRPr="00F5006D">
        <w:rPr>
          <w:rFonts w:eastAsia="Times New Roman" w:cstheme="minorHAnsi"/>
        </w:rPr>
        <w:tab/>
      </w:r>
      <w:r w:rsidRPr="00F5006D">
        <w:rPr>
          <w:rFonts w:eastAsia="Times New Roman" w:cstheme="minorHAnsi"/>
        </w:rPr>
        <w:tab/>
      </w:r>
      <w:r w:rsidRPr="00F5006D">
        <w:rPr>
          <w:rFonts w:eastAsia="Times New Roman" w:cstheme="minorHAnsi"/>
        </w:rPr>
        <w:tab/>
        <w:t>0-59%</w:t>
      </w:r>
      <w:r w:rsidRPr="00F5006D">
        <w:rPr>
          <w:rFonts w:eastAsia="Times New Roman" w:cstheme="minorHAnsi"/>
        </w:rPr>
        <w:tab/>
      </w:r>
      <w:r w:rsidRPr="00F5006D">
        <w:rPr>
          <w:rFonts w:eastAsia="Times New Roman" w:cstheme="minorHAnsi"/>
        </w:rPr>
        <w:tab/>
        <w:t>F</w:t>
      </w:r>
    </w:p>
    <w:p w14:paraId="05493C2E" w14:textId="77777777" w:rsidR="00F5006D" w:rsidRPr="00F5006D" w:rsidRDefault="00F5006D" w:rsidP="00F5006D">
      <w:pPr>
        <w:spacing w:after="0" w:line="240" w:lineRule="auto"/>
        <w:rPr>
          <w:rFonts w:eastAsia="Times New Roman" w:cstheme="minorHAnsi"/>
        </w:rPr>
      </w:pPr>
      <w:r w:rsidRPr="00F5006D">
        <w:rPr>
          <w:rFonts w:eastAsia="Times New Roman" w:cstheme="minorHAnsi"/>
        </w:rPr>
        <w:t>A grade of “D” or better is required to continue on to the next level. Citizenship grades are based on attendance, classroom behavior, and adherence to the school and district rules.  Work habit grades are based on homework completion, attendance, and positive participation in class.</w:t>
      </w:r>
    </w:p>
    <w:p w14:paraId="19372533" w14:textId="77777777" w:rsidR="00A53DB7" w:rsidRDefault="00A53DB7" w:rsidP="00652ACA">
      <w:pPr>
        <w:spacing w:after="0" w:line="240" w:lineRule="auto"/>
      </w:pPr>
    </w:p>
    <w:p w14:paraId="16B5FF2A" w14:textId="0F9F044C" w:rsidR="00A53DB7" w:rsidRDefault="00A53DB7" w:rsidP="00652ACA">
      <w:pPr>
        <w:spacing w:after="0" w:line="240" w:lineRule="auto"/>
      </w:pPr>
      <w:r>
        <w:t xml:space="preserve">Please note: </w:t>
      </w:r>
      <w:r w:rsidR="00D278E7">
        <w:t>There is no “rounding grades” at the end of the semester or any grading period</w:t>
      </w:r>
    </w:p>
    <w:p w14:paraId="4329DB2E" w14:textId="77777777" w:rsidR="00BE7A2C" w:rsidRDefault="00BE7A2C" w:rsidP="00652ACA">
      <w:pPr>
        <w:spacing w:after="0" w:line="240" w:lineRule="auto"/>
      </w:pPr>
    </w:p>
    <w:p w14:paraId="67E58231" w14:textId="77777777" w:rsidR="00BE7A2C" w:rsidRDefault="00BE7A2C" w:rsidP="00652ACA">
      <w:pPr>
        <w:spacing w:after="0" w:line="240" w:lineRule="auto"/>
      </w:pPr>
    </w:p>
    <w:p w14:paraId="0FE1C36B" w14:textId="24C673E5" w:rsidR="00652ACA" w:rsidRPr="00DB4C88" w:rsidRDefault="005C4B5D" w:rsidP="00652ACA">
      <w:pPr>
        <w:spacing w:after="0" w:line="240" w:lineRule="auto"/>
      </w:pPr>
      <w:bookmarkStart w:id="1" w:name="_Hlk110509638"/>
      <w:r>
        <w:t>*Syllabus subject to change at Mr</w:t>
      </w:r>
      <w:r w:rsidR="00BA2E4E">
        <w:t>. Wilcox</w:t>
      </w:r>
      <w:r>
        <w:t>’s discretion</w:t>
      </w:r>
      <w:bookmarkEnd w:id="1"/>
    </w:p>
    <w:sectPr w:rsidR="00652ACA" w:rsidRPr="00DB4C88" w:rsidSect="005D41C3">
      <w:footerReference w:type="default" r:id="rId11"/>
      <w:pgSz w:w="12240" w:h="15840"/>
      <w:pgMar w:top="360" w:right="720" w:bottom="36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B6AFF" w14:textId="77777777" w:rsidR="009C2EA7" w:rsidRDefault="009C2EA7" w:rsidP="00877B99">
      <w:pPr>
        <w:spacing w:after="0" w:line="240" w:lineRule="auto"/>
      </w:pPr>
      <w:r>
        <w:separator/>
      </w:r>
    </w:p>
  </w:endnote>
  <w:endnote w:type="continuationSeparator" w:id="0">
    <w:p w14:paraId="4DFFE9F1" w14:textId="77777777" w:rsidR="009C2EA7" w:rsidRDefault="009C2EA7" w:rsidP="00877B99">
      <w:pPr>
        <w:spacing w:after="0" w:line="240" w:lineRule="auto"/>
      </w:pPr>
      <w:r>
        <w:continuationSeparator/>
      </w:r>
    </w:p>
  </w:endnote>
  <w:endnote w:type="continuationNotice" w:id="1">
    <w:p w14:paraId="441AFEA8" w14:textId="77777777" w:rsidR="009C2EA7" w:rsidRDefault="009C2E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atha Caroline Outlined">
    <w:altName w:val="Calibri"/>
    <w:charset w:val="00"/>
    <w:family w:val="auto"/>
    <w:pitch w:val="variable"/>
    <w:sig w:usb0="20000027" w:usb1="0000004A"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28E6" w14:textId="77777777" w:rsidR="00877B99" w:rsidRPr="00877B99" w:rsidRDefault="00877B99" w:rsidP="00877B99">
    <w:pPr>
      <w:pStyle w:val="Foot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2A0C3" w14:textId="77777777" w:rsidR="009C2EA7" w:rsidRDefault="009C2EA7" w:rsidP="00877B99">
      <w:pPr>
        <w:spacing w:after="0" w:line="240" w:lineRule="auto"/>
      </w:pPr>
      <w:r>
        <w:separator/>
      </w:r>
    </w:p>
  </w:footnote>
  <w:footnote w:type="continuationSeparator" w:id="0">
    <w:p w14:paraId="7D16798F" w14:textId="77777777" w:rsidR="009C2EA7" w:rsidRDefault="009C2EA7" w:rsidP="00877B99">
      <w:pPr>
        <w:spacing w:after="0" w:line="240" w:lineRule="auto"/>
      </w:pPr>
      <w:r>
        <w:continuationSeparator/>
      </w:r>
    </w:p>
  </w:footnote>
  <w:footnote w:type="continuationNotice" w:id="1">
    <w:p w14:paraId="28193E89" w14:textId="77777777" w:rsidR="009C2EA7" w:rsidRDefault="009C2E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5AC8"/>
    <w:multiLevelType w:val="hybridMultilevel"/>
    <w:tmpl w:val="7B2C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954F0"/>
    <w:multiLevelType w:val="hybridMultilevel"/>
    <w:tmpl w:val="B3740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A5523"/>
    <w:multiLevelType w:val="hybridMultilevel"/>
    <w:tmpl w:val="81703C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8C7D8E"/>
    <w:multiLevelType w:val="hybridMultilevel"/>
    <w:tmpl w:val="4A062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E5"/>
    <w:rsid w:val="0004362B"/>
    <w:rsid w:val="00075EE6"/>
    <w:rsid w:val="000818AC"/>
    <w:rsid w:val="00081F63"/>
    <w:rsid w:val="000F6EA9"/>
    <w:rsid w:val="0012178E"/>
    <w:rsid w:val="00136687"/>
    <w:rsid w:val="00176CC6"/>
    <w:rsid w:val="001B4EE7"/>
    <w:rsid w:val="001B5A9D"/>
    <w:rsid w:val="001F4D24"/>
    <w:rsid w:val="001F5C0B"/>
    <w:rsid w:val="002210C8"/>
    <w:rsid w:val="002750DE"/>
    <w:rsid w:val="002908BE"/>
    <w:rsid w:val="002C2CDD"/>
    <w:rsid w:val="002D3520"/>
    <w:rsid w:val="00316E8A"/>
    <w:rsid w:val="0038097E"/>
    <w:rsid w:val="003D44F0"/>
    <w:rsid w:val="003E32C3"/>
    <w:rsid w:val="0040524F"/>
    <w:rsid w:val="00415806"/>
    <w:rsid w:val="00443A32"/>
    <w:rsid w:val="004A7D1D"/>
    <w:rsid w:val="004B25DF"/>
    <w:rsid w:val="004C4B1F"/>
    <w:rsid w:val="0055196B"/>
    <w:rsid w:val="00555DE1"/>
    <w:rsid w:val="005777D8"/>
    <w:rsid w:val="005A6C7B"/>
    <w:rsid w:val="005C4B5D"/>
    <w:rsid w:val="005D41C3"/>
    <w:rsid w:val="005E606A"/>
    <w:rsid w:val="005F382D"/>
    <w:rsid w:val="005F40FE"/>
    <w:rsid w:val="0062683F"/>
    <w:rsid w:val="00632E70"/>
    <w:rsid w:val="00640D3A"/>
    <w:rsid w:val="00652ACA"/>
    <w:rsid w:val="00661B5B"/>
    <w:rsid w:val="0068422E"/>
    <w:rsid w:val="006D4FC8"/>
    <w:rsid w:val="00775CE2"/>
    <w:rsid w:val="007A16E0"/>
    <w:rsid w:val="007A2558"/>
    <w:rsid w:val="007B3D66"/>
    <w:rsid w:val="007E167D"/>
    <w:rsid w:val="007F06DC"/>
    <w:rsid w:val="007F1A54"/>
    <w:rsid w:val="00802E87"/>
    <w:rsid w:val="00814039"/>
    <w:rsid w:val="00824DC6"/>
    <w:rsid w:val="008618D4"/>
    <w:rsid w:val="00876204"/>
    <w:rsid w:val="00877B99"/>
    <w:rsid w:val="008E0230"/>
    <w:rsid w:val="008E6FFA"/>
    <w:rsid w:val="009520E9"/>
    <w:rsid w:val="00953009"/>
    <w:rsid w:val="009567CD"/>
    <w:rsid w:val="00966262"/>
    <w:rsid w:val="00975C76"/>
    <w:rsid w:val="009C2EA7"/>
    <w:rsid w:val="009E1F72"/>
    <w:rsid w:val="009F21B3"/>
    <w:rsid w:val="00A14AB9"/>
    <w:rsid w:val="00A53DB7"/>
    <w:rsid w:val="00A833C2"/>
    <w:rsid w:val="00AB4883"/>
    <w:rsid w:val="00AC5A26"/>
    <w:rsid w:val="00AE2A04"/>
    <w:rsid w:val="00AE4E11"/>
    <w:rsid w:val="00B10EEF"/>
    <w:rsid w:val="00BA2E4E"/>
    <w:rsid w:val="00BB42F4"/>
    <w:rsid w:val="00BE7A2C"/>
    <w:rsid w:val="00C31554"/>
    <w:rsid w:val="00C73A40"/>
    <w:rsid w:val="00CA600E"/>
    <w:rsid w:val="00D028E5"/>
    <w:rsid w:val="00D2700C"/>
    <w:rsid w:val="00D278E7"/>
    <w:rsid w:val="00D731EF"/>
    <w:rsid w:val="00D80219"/>
    <w:rsid w:val="00D9271F"/>
    <w:rsid w:val="00D97D41"/>
    <w:rsid w:val="00DB4C88"/>
    <w:rsid w:val="00DC0921"/>
    <w:rsid w:val="00E02B92"/>
    <w:rsid w:val="00E354E8"/>
    <w:rsid w:val="00E66B11"/>
    <w:rsid w:val="00EA266C"/>
    <w:rsid w:val="00EA3F3D"/>
    <w:rsid w:val="00EB6762"/>
    <w:rsid w:val="00F17724"/>
    <w:rsid w:val="00F5006D"/>
    <w:rsid w:val="00F80234"/>
    <w:rsid w:val="00F804C1"/>
    <w:rsid w:val="00F8734E"/>
    <w:rsid w:val="00FC6161"/>
    <w:rsid w:val="3FA96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F094"/>
  <w15:chartTrackingRefBased/>
  <w15:docId w15:val="{AA255646-434B-47EC-BE8C-AAB3D532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E11"/>
    <w:pPr>
      <w:ind w:left="720"/>
      <w:contextualSpacing/>
    </w:pPr>
  </w:style>
  <w:style w:type="table" w:styleId="TableGrid">
    <w:name w:val="Table Grid"/>
    <w:basedOn w:val="TableNormal"/>
    <w:uiPriority w:val="39"/>
    <w:rsid w:val="00AB4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C88"/>
    <w:rPr>
      <w:color w:val="0563C1" w:themeColor="hyperlink"/>
      <w:u w:val="single"/>
    </w:rPr>
  </w:style>
  <w:style w:type="paragraph" w:styleId="Header">
    <w:name w:val="header"/>
    <w:basedOn w:val="Normal"/>
    <w:link w:val="HeaderChar"/>
    <w:uiPriority w:val="99"/>
    <w:unhideWhenUsed/>
    <w:rsid w:val="00877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B99"/>
  </w:style>
  <w:style w:type="paragraph" w:styleId="Footer">
    <w:name w:val="footer"/>
    <w:basedOn w:val="Normal"/>
    <w:link w:val="FooterChar"/>
    <w:uiPriority w:val="99"/>
    <w:unhideWhenUsed/>
    <w:rsid w:val="00877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B99"/>
  </w:style>
  <w:style w:type="character" w:styleId="UnresolvedMention">
    <w:name w:val="Unresolved Mention"/>
    <w:basedOn w:val="DefaultParagraphFont"/>
    <w:uiPriority w:val="99"/>
    <w:semiHidden/>
    <w:unhideWhenUsed/>
    <w:rsid w:val="004B2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Eric_Wilcox@chino.k12.ca.u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th_Settings xmlns="627fcaf1-7b08-406e-a3ef-1373a608b80b" xsi:nil="true"/>
    <Owner xmlns="627fcaf1-7b08-406e-a3ef-1373a608b80b">
      <UserInfo>
        <DisplayName/>
        <AccountId xsi:nil="true"/>
        <AccountType/>
      </UserInfo>
    </Owner>
    <Distribution_Groups xmlns="627fcaf1-7b08-406e-a3ef-1373a608b80b" xsi:nil="true"/>
    <LMS_Mappings xmlns="627fcaf1-7b08-406e-a3ef-1373a608b80b" xsi:nil="true"/>
    <Is_Collaboration_Space_Locked xmlns="627fcaf1-7b08-406e-a3ef-1373a608b80b" xsi:nil="true"/>
    <Invited_Students xmlns="627fcaf1-7b08-406e-a3ef-1373a608b80b" xsi:nil="true"/>
    <Templates xmlns="627fcaf1-7b08-406e-a3ef-1373a608b80b" xsi:nil="true"/>
    <Self_Registration_Enabled xmlns="627fcaf1-7b08-406e-a3ef-1373a608b80b" xsi:nil="true"/>
    <Teachers xmlns="627fcaf1-7b08-406e-a3ef-1373a608b80b">
      <UserInfo>
        <DisplayName/>
        <AccountId xsi:nil="true"/>
        <AccountType/>
      </UserInfo>
    </Teachers>
    <Student_Groups xmlns="627fcaf1-7b08-406e-a3ef-1373a608b80b">
      <UserInfo>
        <DisplayName/>
        <AccountId xsi:nil="true"/>
        <AccountType/>
      </UserInfo>
    </Student_Groups>
    <CultureName xmlns="627fcaf1-7b08-406e-a3ef-1373a608b80b" xsi:nil="true"/>
    <Students xmlns="627fcaf1-7b08-406e-a3ef-1373a608b80b">
      <UserInfo>
        <DisplayName/>
        <AccountId xsi:nil="true"/>
        <AccountType/>
      </UserInfo>
    </Students>
    <AppVersion xmlns="627fcaf1-7b08-406e-a3ef-1373a608b80b" xsi:nil="true"/>
    <DefaultSectionNames xmlns="627fcaf1-7b08-406e-a3ef-1373a608b80b" xsi:nil="true"/>
    <Has_Teacher_Only_SectionGroup xmlns="627fcaf1-7b08-406e-a3ef-1373a608b80b" xsi:nil="true"/>
    <NotebookType xmlns="627fcaf1-7b08-406e-a3ef-1373a608b80b" xsi:nil="true"/>
    <FolderType xmlns="627fcaf1-7b08-406e-a3ef-1373a608b80b" xsi:nil="true"/>
    <TeamsChannelId xmlns="627fcaf1-7b08-406e-a3ef-1373a608b80b" xsi:nil="true"/>
    <Invited_Teachers xmlns="627fcaf1-7b08-406e-a3ef-1373a608b80b" xsi:nil="true"/>
    <IsNotebookLocked xmlns="627fcaf1-7b08-406e-a3ef-1373a608b8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9D0475D288204596A307F6B340FDD0" ma:contentTypeVersion="30" ma:contentTypeDescription="Create a new document." ma:contentTypeScope="" ma:versionID="f5fdc7124a460b08c7aca838d34e9977">
  <xsd:schema xmlns:xsd="http://www.w3.org/2001/XMLSchema" xmlns:xs="http://www.w3.org/2001/XMLSchema" xmlns:p="http://schemas.microsoft.com/office/2006/metadata/properties" xmlns:ns3="627fcaf1-7b08-406e-a3ef-1373a608b80b" xmlns:ns4="fd7dc433-d658-4da5-bc50-3b93a46480f1" targetNamespace="http://schemas.microsoft.com/office/2006/metadata/properties" ma:root="true" ma:fieldsID="4dd819fcc9802c40497b8fbf1b02cac9" ns3:_="" ns4:_="">
    <xsd:import namespace="627fcaf1-7b08-406e-a3ef-1373a608b80b"/>
    <xsd:import namespace="fd7dc433-d658-4da5-bc50-3b93a46480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EventHashCode" minOccurs="0"/>
                <xsd:element ref="ns3:MediaServiceGenerationTime" minOccurs="0"/>
                <xsd:element ref="ns3:Math_Settings" minOccurs="0"/>
                <xsd:element ref="ns3:Distribution_Groups" minOccurs="0"/>
                <xsd:element ref="ns3:LMS_Mappings"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fcaf1-7b08-406e-a3ef-1373a608b80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ath_Settings" ma:index="32" nillable="true" ma:displayName="Math Settings" ma:internalName="Math_Settings">
      <xsd:simpleType>
        <xsd:restriction base="dms:Text"/>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7dc433-d658-4da5-bc50-3b93a46480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656B3-4788-4E5E-92BF-689724EF6962}">
  <ds:schemaRefs>
    <ds:schemaRef ds:uri="http://schemas.microsoft.com/sharepoint/v3/contenttype/forms"/>
  </ds:schemaRefs>
</ds:datastoreItem>
</file>

<file path=customXml/itemProps2.xml><?xml version="1.0" encoding="utf-8"?>
<ds:datastoreItem xmlns:ds="http://schemas.openxmlformats.org/officeDocument/2006/customXml" ds:itemID="{32499121-E900-4B24-A4C0-CDC6D54FA231}">
  <ds:schemaRefs>
    <ds:schemaRef ds:uri="http://schemas.microsoft.com/office/2006/metadata/properties"/>
    <ds:schemaRef ds:uri="http://schemas.microsoft.com/office/infopath/2007/PartnerControls"/>
    <ds:schemaRef ds:uri="627fcaf1-7b08-406e-a3ef-1373a608b80b"/>
  </ds:schemaRefs>
</ds:datastoreItem>
</file>

<file path=customXml/itemProps3.xml><?xml version="1.0" encoding="utf-8"?>
<ds:datastoreItem xmlns:ds="http://schemas.openxmlformats.org/officeDocument/2006/customXml" ds:itemID="{675B733E-1644-4420-B619-5C80830A7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fcaf1-7b08-406e-a3ef-1373a608b80b"/>
    <ds:schemaRef ds:uri="fd7dc433-d658-4da5-bc50-3b93a4648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Links>
    <vt:vector size="6" baseType="variant">
      <vt:variant>
        <vt:i4>7733363</vt:i4>
      </vt:variant>
      <vt:variant>
        <vt:i4>0</vt:i4>
      </vt:variant>
      <vt:variant>
        <vt:i4>0</vt:i4>
      </vt:variant>
      <vt:variant>
        <vt:i4>5</vt:i4>
      </vt:variant>
      <vt:variant>
        <vt:lpwstr>mailto:stephanie_allen@chino.k12.ca.us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Caldwell</dc:creator>
  <cp:keywords/>
  <dc:description/>
  <cp:lastModifiedBy>Wilcox, Eric</cp:lastModifiedBy>
  <cp:revision>3</cp:revision>
  <cp:lastPrinted>2016-08-14T16:05:00Z</cp:lastPrinted>
  <dcterms:created xsi:type="dcterms:W3CDTF">2022-08-04T20:31:00Z</dcterms:created>
  <dcterms:modified xsi:type="dcterms:W3CDTF">2022-08-05T21:54:00Z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0x010100509D0475D288204596A307F6B340FDD0</vt:lpwstr>
  </property>
</Properties>
</file>